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1030B4" w:rsidRDefault="00000000">
      <w:pPr>
        <w:jc w:val="center"/>
        <w:rPr>
          <w:b/>
          <w:sz w:val="24"/>
          <w:szCs w:val="24"/>
        </w:rPr>
      </w:pPr>
      <w:r>
        <w:rPr>
          <w:b/>
          <w:sz w:val="24"/>
          <w:szCs w:val="24"/>
        </w:rPr>
        <w:t>National Integrated Drought Information System (NIDIS)</w:t>
      </w:r>
    </w:p>
    <w:p w14:paraId="00000002" w14:textId="77777777" w:rsidR="001030B4" w:rsidRDefault="00000000">
      <w:pPr>
        <w:jc w:val="center"/>
        <w:rPr>
          <w:b/>
          <w:sz w:val="24"/>
          <w:szCs w:val="24"/>
        </w:rPr>
      </w:pPr>
      <w:r>
        <w:rPr>
          <w:b/>
          <w:sz w:val="24"/>
          <w:szCs w:val="24"/>
        </w:rPr>
        <w:t>Executive Council Meeting</w:t>
      </w:r>
    </w:p>
    <w:p w14:paraId="00000003" w14:textId="77777777" w:rsidR="001030B4" w:rsidRDefault="001030B4">
      <w:pPr>
        <w:rPr>
          <w:i/>
        </w:rPr>
      </w:pPr>
    </w:p>
    <w:p w14:paraId="00000004" w14:textId="77777777" w:rsidR="001030B4" w:rsidRDefault="00000000">
      <w:pPr>
        <w:jc w:val="center"/>
        <w:rPr>
          <w:i/>
        </w:rPr>
      </w:pPr>
      <w:r>
        <w:t xml:space="preserve">Hall of States Building, Room 233/235, 444 North Capitol Street NW, Washington, D.C. 20001 </w:t>
      </w:r>
    </w:p>
    <w:p w14:paraId="00000005" w14:textId="77777777" w:rsidR="001030B4" w:rsidRDefault="001030B4">
      <w:pPr>
        <w:jc w:val="center"/>
      </w:pPr>
    </w:p>
    <w:p w14:paraId="00000006" w14:textId="77777777" w:rsidR="001030B4" w:rsidRDefault="00000000">
      <w:pPr>
        <w:jc w:val="center"/>
      </w:pPr>
      <w:r>
        <w:t>Thursday, October 6, 2022</w:t>
      </w:r>
    </w:p>
    <w:p w14:paraId="00000007" w14:textId="77777777" w:rsidR="001030B4" w:rsidRDefault="00000000">
      <w:pPr>
        <w:jc w:val="center"/>
      </w:pPr>
      <w:r>
        <w:t>9:00am - 2:30pm EST</w:t>
      </w:r>
    </w:p>
    <w:p w14:paraId="00000008" w14:textId="77777777" w:rsidR="001030B4" w:rsidRDefault="001030B4">
      <w:pPr>
        <w:rPr>
          <w:sz w:val="24"/>
          <w:szCs w:val="24"/>
        </w:rPr>
      </w:pPr>
    </w:p>
    <w:p w14:paraId="00000009" w14:textId="77777777" w:rsidR="001030B4" w:rsidRDefault="00000000">
      <w:pPr>
        <w:jc w:val="center"/>
        <w:rPr>
          <w:b/>
          <w:sz w:val="28"/>
          <w:szCs w:val="28"/>
          <w:u w:val="single"/>
        </w:rPr>
      </w:pPr>
      <w:r>
        <w:rPr>
          <w:b/>
          <w:sz w:val="28"/>
          <w:szCs w:val="28"/>
          <w:u w:val="single"/>
        </w:rPr>
        <w:t>AGENDA</w:t>
      </w:r>
    </w:p>
    <w:p w14:paraId="0000000A" w14:textId="77777777" w:rsidR="001030B4" w:rsidRDefault="001030B4">
      <w:pPr>
        <w:rPr>
          <w:sz w:val="24"/>
          <w:szCs w:val="24"/>
        </w:rPr>
      </w:pPr>
    </w:p>
    <w:p w14:paraId="0000000B" w14:textId="77777777" w:rsidR="001030B4" w:rsidRDefault="00000000">
      <w:pPr>
        <w:rPr>
          <w:b/>
          <w:sz w:val="24"/>
          <w:szCs w:val="24"/>
        </w:rPr>
      </w:pPr>
      <w:r>
        <w:rPr>
          <w:sz w:val="24"/>
          <w:szCs w:val="24"/>
        </w:rPr>
        <w:t>9:00 - 9:25 am</w:t>
      </w:r>
      <w:r>
        <w:rPr>
          <w:color w:val="0B5394"/>
          <w:sz w:val="24"/>
          <w:szCs w:val="24"/>
        </w:rPr>
        <w:t xml:space="preserve"> </w:t>
      </w:r>
      <w:r>
        <w:rPr>
          <w:b/>
          <w:sz w:val="24"/>
          <w:szCs w:val="24"/>
        </w:rPr>
        <w:tab/>
        <w:t xml:space="preserve">Welcome, Goals </w:t>
      </w:r>
    </w:p>
    <w:p w14:paraId="0000000C" w14:textId="77777777" w:rsidR="001030B4" w:rsidRDefault="001030B4">
      <w:pPr>
        <w:rPr>
          <w:b/>
          <w:sz w:val="26"/>
          <w:szCs w:val="26"/>
        </w:rPr>
      </w:pPr>
    </w:p>
    <w:p w14:paraId="0000000D" w14:textId="77777777" w:rsidR="001030B4" w:rsidRDefault="00000000">
      <w:pPr>
        <w:numPr>
          <w:ilvl w:val="0"/>
          <w:numId w:val="5"/>
        </w:numPr>
        <w:rPr>
          <w:sz w:val="24"/>
          <w:szCs w:val="24"/>
        </w:rPr>
      </w:pPr>
      <w:r>
        <w:rPr>
          <w:sz w:val="24"/>
          <w:szCs w:val="24"/>
        </w:rPr>
        <w:t xml:space="preserve">9 – 9:10 am: Review Outcomes of Spring 2022 EC Meeting, Meeting Logistics and Agenda, Goals for the meeting </w:t>
      </w:r>
    </w:p>
    <w:p w14:paraId="0000000E" w14:textId="77777777" w:rsidR="001030B4" w:rsidRDefault="00000000">
      <w:pPr>
        <w:numPr>
          <w:ilvl w:val="0"/>
          <w:numId w:val="5"/>
        </w:numPr>
        <w:rPr>
          <w:sz w:val="24"/>
          <w:szCs w:val="24"/>
        </w:rPr>
      </w:pPr>
      <w:r>
        <w:rPr>
          <w:sz w:val="24"/>
          <w:szCs w:val="24"/>
        </w:rPr>
        <w:t xml:space="preserve">9:10 – 9:20 am: Co-Chairs provide welcome remarks, introductions of new members and guests </w:t>
      </w:r>
    </w:p>
    <w:p w14:paraId="0000000F" w14:textId="77777777" w:rsidR="001030B4" w:rsidRDefault="00000000">
      <w:pPr>
        <w:numPr>
          <w:ilvl w:val="0"/>
          <w:numId w:val="5"/>
        </w:numPr>
        <w:rPr>
          <w:sz w:val="24"/>
          <w:szCs w:val="24"/>
        </w:rPr>
      </w:pPr>
      <w:r>
        <w:rPr>
          <w:sz w:val="24"/>
          <w:szCs w:val="24"/>
        </w:rPr>
        <w:t>9:20 – 9:26 am: Current Drought Conditions and Outlook</w:t>
      </w:r>
    </w:p>
    <w:p w14:paraId="00000010" w14:textId="77777777" w:rsidR="001030B4" w:rsidRDefault="00000000">
      <w:pPr>
        <w:numPr>
          <w:ilvl w:val="1"/>
          <w:numId w:val="5"/>
        </w:numPr>
        <w:rPr>
          <w:sz w:val="24"/>
          <w:szCs w:val="24"/>
        </w:rPr>
      </w:pPr>
      <w:r>
        <w:rPr>
          <w:sz w:val="24"/>
          <w:szCs w:val="24"/>
        </w:rPr>
        <w:t xml:space="preserve">Mark </w:t>
      </w:r>
      <w:proofErr w:type="spellStart"/>
      <w:r>
        <w:rPr>
          <w:sz w:val="24"/>
          <w:szCs w:val="24"/>
        </w:rPr>
        <w:t>Brusberg</w:t>
      </w:r>
      <w:proofErr w:type="spellEnd"/>
      <w:r>
        <w:rPr>
          <w:sz w:val="24"/>
          <w:szCs w:val="24"/>
        </w:rPr>
        <w:t>, USDA Office of the Chief Economist</w:t>
      </w:r>
    </w:p>
    <w:p w14:paraId="00000011" w14:textId="77777777" w:rsidR="001030B4" w:rsidRDefault="00000000">
      <w:pPr>
        <w:numPr>
          <w:ilvl w:val="1"/>
          <w:numId w:val="5"/>
        </w:numPr>
        <w:rPr>
          <w:sz w:val="24"/>
          <w:szCs w:val="24"/>
        </w:rPr>
      </w:pPr>
      <w:r>
        <w:rPr>
          <w:sz w:val="24"/>
          <w:szCs w:val="24"/>
        </w:rPr>
        <w:t>David DeWitt, NOAA/NWS Climate Prediction Center</w:t>
      </w:r>
    </w:p>
    <w:p w14:paraId="00000012" w14:textId="77777777" w:rsidR="001030B4" w:rsidRDefault="001030B4">
      <w:pPr>
        <w:rPr>
          <w:color w:val="0B5394"/>
          <w:sz w:val="24"/>
          <w:szCs w:val="24"/>
        </w:rPr>
      </w:pPr>
    </w:p>
    <w:p w14:paraId="00000013" w14:textId="77777777" w:rsidR="001030B4" w:rsidRDefault="00000000">
      <w:pPr>
        <w:rPr>
          <w:b/>
          <w:sz w:val="24"/>
          <w:szCs w:val="24"/>
        </w:rPr>
      </w:pPr>
      <w:r>
        <w:rPr>
          <w:sz w:val="24"/>
          <w:szCs w:val="24"/>
        </w:rPr>
        <w:t>9:25 - 10:25 am</w:t>
      </w:r>
      <w:r>
        <w:rPr>
          <w:b/>
          <w:sz w:val="24"/>
          <w:szCs w:val="24"/>
        </w:rPr>
        <w:tab/>
        <w:t>Addressing the Urgency of Drought, Climate Change, and</w:t>
      </w:r>
    </w:p>
    <w:p w14:paraId="00000014" w14:textId="77777777" w:rsidR="001030B4" w:rsidRDefault="00000000">
      <w:pPr>
        <w:ind w:left="720" w:firstLine="720"/>
        <w:rPr>
          <w:b/>
          <w:sz w:val="24"/>
          <w:szCs w:val="24"/>
        </w:rPr>
      </w:pPr>
      <w:r>
        <w:rPr>
          <w:b/>
          <w:sz w:val="24"/>
          <w:szCs w:val="24"/>
        </w:rPr>
        <w:t xml:space="preserve"> </w:t>
      </w:r>
      <w:r>
        <w:rPr>
          <w:b/>
          <w:sz w:val="24"/>
          <w:szCs w:val="24"/>
        </w:rPr>
        <w:tab/>
        <w:t xml:space="preserve">Extreme Events </w:t>
      </w:r>
    </w:p>
    <w:p w14:paraId="00000015" w14:textId="77777777" w:rsidR="001030B4" w:rsidRDefault="001030B4">
      <w:pPr>
        <w:ind w:left="1440" w:firstLine="720"/>
        <w:rPr>
          <w:b/>
          <w:sz w:val="24"/>
          <w:szCs w:val="24"/>
        </w:rPr>
      </w:pPr>
    </w:p>
    <w:p w14:paraId="00000016" w14:textId="77777777" w:rsidR="001030B4" w:rsidRDefault="00000000">
      <w:pPr>
        <w:ind w:left="2160"/>
        <w:rPr>
          <w:sz w:val="24"/>
          <w:szCs w:val="24"/>
        </w:rPr>
      </w:pPr>
      <w:r>
        <w:rPr>
          <w:sz w:val="24"/>
          <w:szCs w:val="24"/>
        </w:rPr>
        <w:t>This panel discussion will set the stage for discussion around the drought crisis and aridification in the Western U.S., and the challenges across sectors that require greater research, resources, and attention. Discussion will center around the paradigm shift needed, and how agencies and organizations are responding to address the crisis.</w:t>
      </w:r>
    </w:p>
    <w:p w14:paraId="00000017" w14:textId="77777777" w:rsidR="001030B4" w:rsidRDefault="001030B4">
      <w:pPr>
        <w:ind w:left="1440" w:firstLine="720"/>
        <w:rPr>
          <w:b/>
          <w:sz w:val="24"/>
          <w:szCs w:val="24"/>
        </w:rPr>
      </w:pPr>
    </w:p>
    <w:p w14:paraId="00000018" w14:textId="77777777" w:rsidR="001030B4" w:rsidRDefault="00000000">
      <w:pPr>
        <w:numPr>
          <w:ilvl w:val="0"/>
          <w:numId w:val="4"/>
        </w:numPr>
        <w:rPr>
          <w:sz w:val="24"/>
          <w:szCs w:val="24"/>
        </w:rPr>
      </w:pPr>
      <w:r>
        <w:rPr>
          <w:sz w:val="24"/>
          <w:szCs w:val="24"/>
        </w:rPr>
        <w:t>Introductions (</w:t>
      </w:r>
      <w:proofErr w:type="spellStart"/>
      <w:r>
        <w:rPr>
          <w:sz w:val="24"/>
          <w:szCs w:val="24"/>
        </w:rPr>
        <w:t>Veva</w:t>
      </w:r>
      <w:proofErr w:type="spellEnd"/>
      <w:r>
        <w:rPr>
          <w:sz w:val="24"/>
          <w:szCs w:val="24"/>
        </w:rPr>
        <w:t xml:space="preserve"> </w:t>
      </w:r>
      <w:proofErr w:type="spellStart"/>
      <w:r>
        <w:rPr>
          <w:sz w:val="24"/>
          <w:szCs w:val="24"/>
        </w:rPr>
        <w:t>Deheza</w:t>
      </w:r>
      <w:proofErr w:type="spellEnd"/>
      <w:r>
        <w:rPr>
          <w:sz w:val="24"/>
          <w:szCs w:val="24"/>
        </w:rPr>
        <w:t>) (5min)</w:t>
      </w:r>
    </w:p>
    <w:p w14:paraId="00000019" w14:textId="77777777" w:rsidR="001030B4" w:rsidRDefault="00000000">
      <w:pPr>
        <w:numPr>
          <w:ilvl w:val="0"/>
          <w:numId w:val="4"/>
        </w:numPr>
        <w:rPr>
          <w:sz w:val="24"/>
          <w:szCs w:val="24"/>
        </w:rPr>
      </w:pPr>
      <w:r>
        <w:rPr>
          <w:sz w:val="24"/>
          <w:szCs w:val="24"/>
        </w:rPr>
        <w:t>Perspectives from Federal Agencies (30-40min)</w:t>
      </w:r>
    </w:p>
    <w:p w14:paraId="0000001A" w14:textId="77777777" w:rsidR="001030B4" w:rsidRDefault="00000000">
      <w:pPr>
        <w:numPr>
          <w:ilvl w:val="1"/>
          <w:numId w:val="4"/>
        </w:numPr>
        <w:rPr>
          <w:sz w:val="24"/>
          <w:szCs w:val="24"/>
        </w:rPr>
      </w:pPr>
      <w:r>
        <w:rPr>
          <w:sz w:val="24"/>
          <w:szCs w:val="24"/>
        </w:rPr>
        <w:t>Robin Webb, Director, NOAA Physical Sciences Laboratory</w:t>
      </w:r>
    </w:p>
    <w:p w14:paraId="0000001B" w14:textId="77777777" w:rsidR="001030B4" w:rsidRDefault="00000000">
      <w:pPr>
        <w:numPr>
          <w:ilvl w:val="1"/>
          <w:numId w:val="4"/>
        </w:numPr>
        <w:rPr>
          <w:sz w:val="24"/>
          <w:szCs w:val="24"/>
        </w:rPr>
      </w:pPr>
      <w:r>
        <w:rPr>
          <w:sz w:val="24"/>
          <w:szCs w:val="24"/>
        </w:rPr>
        <w:t xml:space="preserve">Mat </w:t>
      </w:r>
      <w:proofErr w:type="spellStart"/>
      <w:r>
        <w:rPr>
          <w:sz w:val="24"/>
          <w:szCs w:val="24"/>
        </w:rPr>
        <w:t>Maucieri</w:t>
      </w:r>
      <w:proofErr w:type="spellEnd"/>
      <w:r>
        <w:rPr>
          <w:sz w:val="24"/>
          <w:szCs w:val="24"/>
        </w:rPr>
        <w:t>, Assistant Deputy Commissioner, Operations, Bureau of Reclamation</w:t>
      </w:r>
    </w:p>
    <w:p w14:paraId="0000001C" w14:textId="77777777" w:rsidR="001030B4" w:rsidRDefault="00000000">
      <w:pPr>
        <w:numPr>
          <w:ilvl w:val="1"/>
          <w:numId w:val="4"/>
        </w:numPr>
        <w:rPr>
          <w:sz w:val="24"/>
          <w:szCs w:val="24"/>
        </w:rPr>
      </w:pPr>
      <w:r>
        <w:rPr>
          <w:sz w:val="24"/>
          <w:szCs w:val="24"/>
        </w:rPr>
        <w:t xml:space="preserve">Robyn </w:t>
      </w:r>
      <w:proofErr w:type="spellStart"/>
      <w:r>
        <w:rPr>
          <w:sz w:val="24"/>
          <w:szCs w:val="24"/>
        </w:rPr>
        <w:t>Colosimo</w:t>
      </w:r>
      <w:proofErr w:type="spellEnd"/>
      <w:r>
        <w:rPr>
          <w:sz w:val="24"/>
          <w:szCs w:val="24"/>
        </w:rPr>
        <w:t>, Director of Policy and Legislation, U.S Army Corps of Engineers</w:t>
      </w:r>
    </w:p>
    <w:p w14:paraId="0000001D" w14:textId="77777777" w:rsidR="001030B4" w:rsidRDefault="00000000">
      <w:pPr>
        <w:numPr>
          <w:ilvl w:val="1"/>
          <w:numId w:val="4"/>
        </w:numPr>
        <w:rPr>
          <w:sz w:val="24"/>
          <w:szCs w:val="24"/>
        </w:rPr>
      </w:pPr>
      <w:r>
        <w:rPr>
          <w:sz w:val="24"/>
          <w:szCs w:val="24"/>
        </w:rPr>
        <w:t>Cynthia Nickerson, Deputy Chief Economist, U.S. Department of Agriculture (invited)</w:t>
      </w:r>
    </w:p>
    <w:p w14:paraId="0000001E" w14:textId="77777777" w:rsidR="001030B4" w:rsidRDefault="00000000">
      <w:pPr>
        <w:numPr>
          <w:ilvl w:val="0"/>
          <w:numId w:val="4"/>
        </w:numPr>
        <w:rPr>
          <w:sz w:val="24"/>
          <w:szCs w:val="24"/>
        </w:rPr>
      </w:pPr>
      <w:r>
        <w:rPr>
          <w:sz w:val="24"/>
          <w:szCs w:val="24"/>
        </w:rPr>
        <w:t>Philanthropic Community Response (10min)</w:t>
      </w:r>
    </w:p>
    <w:p w14:paraId="0000001F" w14:textId="77777777" w:rsidR="001030B4" w:rsidRDefault="00000000">
      <w:pPr>
        <w:numPr>
          <w:ilvl w:val="1"/>
          <w:numId w:val="4"/>
        </w:numPr>
        <w:rPr>
          <w:sz w:val="24"/>
          <w:szCs w:val="24"/>
        </w:rPr>
      </w:pPr>
      <w:r>
        <w:rPr>
          <w:sz w:val="24"/>
          <w:szCs w:val="24"/>
        </w:rPr>
        <w:lastRenderedPageBreak/>
        <w:t>Morgan Snyder, Walton Family Foundation</w:t>
      </w:r>
    </w:p>
    <w:p w14:paraId="00000020" w14:textId="77777777" w:rsidR="001030B4" w:rsidRDefault="00000000">
      <w:pPr>
        <w:numPr>
          <w:ilvl w:val="0"/>
          <w:numId w:val="4"/>
        </w:numPr>
        <w:rPr>
          <w:sz w:val="24"/>
          <w:szCs w:val="24"/>
        </w:rPr>
      </w:pPr>
      <w:r>
        <w:rPr>
          <w:sz w:val="24"/>
          <w:szCs w:val="24"/>
        </w:rPr>
        <w:t>Q&amp;A (15min)</w:t>
      </w:r>
    </w:p>
    <w:p w14:paraId="00000021" w14:textId="77777777" w:rsidR="001030B4" w:rsidRDefault="001030B4">
      <w:pPr>
        <w:ind w:left="2880"/>
        <w:rPr>
          <w:sz w:val="24"/>
          <w:szCs w:val="24"/>
        </w:rPr>
      </w:pPr>
    </w:p>
    <w:p w14:paraId="00000022" w14:textId="77777777" w:rsidR="001030B4" w:rsidRDefault="00000000">
      <w:pPr>
        <w:rPr>
          <w:b/>
          <w:sz w:val="24"/>
          <w:szCs w:val="24"/>
        </w:rPr>
      </w:pPr>
      <w:r>
        <w:rPr>
          <w:sz w:val="24"/>
          <w:szCs w:val="24"/>
        </w:rPr>
        <w:t>10:25 - 10:55 am</w:t>
      </w:r>
      <w:r>
        <w:rPr>
          <w:b/>
          <w:sz w:val="24"/>
          <w:szCs w:val="24"/>
        </w:rPr>
        <w:t xml:space="preserve"> </w:t>
      </w:r>
      <w:r>
        <w:rPr>
          <w:b/>
          <w:sz w:val="24"/>
          <w:szCs w:val="24"/>
        </w:rPr>
        <w:tab/>
        <w:t>Paradigm Shifts Part 1: Looking at Drought Monitoring and</w:t>
      </w:r>
    </w:p>
    <w:p w14:paraId="00000023" w14:textId="77777777" w:rsidR="001030B4" w:rsidRDefault="00000000">
      <w:pPr>
        <w:ind w:left="1440" w:firstLine="720"/>
        <w:rPr>
          <w:b/>
          <w:sz w:val="24"/>
          <w:szCs w:val="24"/>
        </w:rPr>
      </w:pPr>
      <w:r>
        <w:rPr>
          <w:b/>
          <w:sz w:val="24"/>
          <w:szCs w:val="24"/>
        </w:rPr>
        <w:t xml:space="preserve">Assessment Through the Climate Change Lens </w:t>
      </w:r>
    </w:p>
    <w:p w14:paraId="00000024" w14:textId="77777777" w:rsidR="001030B4" w:rsidRDefault="001030B4">
      <w:pPr>
        <w:rPr>
          <w:b/>
          <w:sz w:val="24"/>
          <w:szCs w:val="24"/>
        </w:rPr>
      </w:pPr>
    </w:p>
    <w:p w14:paraId="00000025" w14:textId="77777777" w:rsidR="001030B4" w:rsidRDefault="00000000">
      <w:pPr>
        <w:numPr>
          <w:ilvl w:val="0"/>
          <w:numId w:val="1"/>
        </w:numPr>
        <w:rPr>
          <w:sz w:val="24"/>
          <w:szCs w:val="24"/>
        </w:rPr>
      </w:pPr>
      <w:r>
        <w:rPr>
          <w:sz w:val="24"/>
          <w:szCs w:val="24"/>
        </w:rPr>
        <w:t>Presentation: “</w:t>
      </w:r>
      <w:r>
        <w:rPr>
          <w:i/>
          <w:sz w:val="24"/>
          <w:szCs w:val="24"/>
        </w:rPr>
        <w:t>Drought Assessment has been Outpaced by Climate Change”</w:t>
      </w:r>
      <w:r>
        <w:rPr>
          <w:sz w:val="24"/>
          <w:szCs w:val="24"/>
        </w:rPr>
        <w:t xml:space="preserve"> - Montana Climate Office (15min)</w:t>
      </w:r>
    </w:p>
    <w:p w14:paraId="00000026" w14:textId="77777777" w:rsidR="001030B4" w:rsidRDefault="00000000">
      <w:pPr>
        <w:numPr>
          <w:ilvl w:val="1"/>
          <w:numId w:val="1"/>
        </w:numPr>
        <w:rPr>
          <w:sz w:val="24"/>
          <w:szCs w:val="24"/>
        </w:rPr>
      </w:pPr>
      <w:r>
        <w:rPr>
          <w:sz w:val="24"/>
          <w:szCs w:val="24"/>
        </w:rPr>
        <w:t xml:space="preserve">Dr. Kelsey </w:t>
      </w:r>
      <w:proofErr w:type="spellStart"/>
      <w:r>
        <w:rPr>
          <w:sz w:val="24"/>
          <w:szCs w:val="24"/>
        </w:rPr>
        <w:t>Jensco</w:t>
      </w:r>
      <w:proofErr w:type="spellEnd"/>
      <w:r>
        <w:rPr>
          <w:sz w:val="24"/>
          <w:szCs w:val="24"/>
        </w:rPr>
        <w:t>, Montana State Climatologist</w:t>
      </w:r>
    </w:p>
    <w:p w14:paraId="00000027" w14:textId="77777777" w:rsidR="001030B4" w:rsidRDefault="00000000">
      <w:pPr>
        <w:numPr>
          <w:ilvl w:val="1"/>
          <w:numId w:val="1"/>
        </w:numPr>
        <w:rPr>
          <w:sz w:val="24"/>
          <w:szCs w:val="24"/>
        </w:rPr>
      </w:pPr>
      <w:r>
        <w:rPr>
          <w:sz w:val="24"/>
          <w:szCs w:val="24"/>
        </w:rPr>
        <w:t xml:space="preserve">Zach </w:t>
      </w:r>
      <w:proofErr w:type="spellStart"/>
      <w:r>
        <w:rPr>
          <w:sz w:val="24"/>
          <w:szCs w:val="24"/>
        </w:rPr>
        <w:t>Hoylman</w:t>
      </w:r>
      <w:proofErr w:type="spellEnd"/>
      <w:r>
        <w:rPr>
          <w:sz w:val="24"/>
          <w:szCs w:val="24"/>
        </w:rPr>
        <w:t>, Montana Climate Office</w:t>
      </w:r>
    </w:p>
    <w:p w14:paraId="00000028" w14:textId="77777777" w:rsidR="001030B4" w:rsidRDefault="00000000">
      <w:pPr>
        <w:numPr>
          <w:ilvl w:val="1"/>
          <w:numId w:val="1"/>
        </w:numPr>
        <w:rPr>
          <w:sz w:val="24"/>
          <w:szCs w:val="24"/>
        </w:rPr>
      </w:pPr>
      <w:r>
        <w:rPr>
          <w:sz w:val="24"/>
          <w:szCs w:val="24"/>
        </w:rPr>
        <w:t xml:space="preserve">Kyle </w:t>
      </w:r>
      <w:proofErr w:type="spellStart"/>
      <w:r>
        <w:rPr>
          <w:sz w:val="24"/>
          <w:szCs w:val="24"/>
        </w:rPr>
        <w:t>Bocinsky</w:t>
      </w:r>
      <w:proofErr w:type="spellEnd"/>
      <w:r>
        <w:rPr>
          <w:sz w:val="24"/>
          <w:szCs w:val="24"/>
        </w:rPr>
        <w:t>, Montana Climate Office</w:t>
      </w:r>
    </w:p>
    <w:p w14:paraId="00000029" w14:textId="77777777" w:rsidR="001030B4" w:rsidRDefault="00000000">
      <w:pPr>
        <w:numPr>
          <w:ilvl w:val="0"/>
          <w:numId w:val="1"/>
        </w:numPr>
        <w:rPr>
          <w:sz w:val="24"/>
          <w:szCs w:val="24"/>
        </w:rPr>
      </w:pPr>
      <w:r>
        <w:rPr>
          <w:sz w:val="24"/>
          <w:szCs w:val="24"/>
        </w:rPr>
        <w:t>Q&amp;A and Discussion (15min)</w:t>
      </w:r>
    </w:p>
    <w:p w14:paraId="0000002A" w14:textId="77777777" w:rsidR="001030B4" w:rsidRDefault="001030B4">
      <w:pPr>
        <w:rPr>
          <w:b/>
          <w:sz w:val="24"/>
          <w:szCs w:val="24"/>
        </w:rPr>
      </w:pPr>
    </w:p>
    <w:p w14:paraId="0000002B" w14:textId="77777777" w:rsidR="001030B4" w:rsidRDefault="00000000">
      <w:pPr>
        <w:rPr>
          <w:b/>
          <w:sz w:val="24"/>
          <w:szCs w:val="24"/>
        </w:rPr>
      </w:pPr>
      <w:r>
        <w:rPr>
          <w:sz w:val="24"/>
          <w:szCs w:val="24"/>
        </w:rPr>
        <w:t>10:55 - 11:15 am</w:t>
      </w:r>
      <w:r>
        <w:rPr>
          <w:sz w:val="24"/>
          <w:szCs w:val="24"/>
        </w:rPr>
        <w:tab/>
      </w:r>
      <w:r>
        <w:rPr>
          <w:b/>
          <w:sz w:val="24"/>
          <w:szCs w:val="24"/>
        </w:rPr>
        <w:t>Break</w:t>
      </w:r>
    </w:p>
    <w:p w14:paraId="0000002C" w14:textId="77777777" w:rsidR="001030B4" w:rsidRDefault="001030B4">
      <w:pPr>
        <w:rPr>
          <w:sz w:val="24"/>
          <w:szCs w:val="24"/>
        </w:rPr>
      </w:pPr>
    </w:p>
    <w:p w14:paraId="0000002D" w14:textId="77777777" w:rsidR="001030B4" w:rsidRDefault="00000000">
      <w:pPr>
        <w:rPr>
          <w:b/>
          <w:sz w:val="24"/>
          <w:szCs w:val="24"/>
        </w:rPr>
      </w:pPr>
      <w:r>
        <w:rPr>
          <w:sz w:val="24"/>
          <w:szCs w:val="24"/>
        </w:rPr>
        <w:t>11:15 - 12:05 pm</w:t>
      </w:r>
      <w:r>
        <w:rPr>
          <w:sz w:val="24"/>
          <w:szCs w:val="24"/>
        </w:rPr>
        <w:tab/>
      </w:r>
      <w:r>
        <w:rPr>
          <w:b/>
          <w:sz w:val="24"/>
          <w:szCs w:val="24"/>
        </w:rPr>
        <w:t>NIDIS Public Law and Reauthorization</w:t>
      </w:r>
    </w:p>
    <w:p w14:paraId="0000002E" w14:textId="77777777" w:rsidR="001030B4" w:rsidRDefault="001030B4">
      <w:pPr>
        <w:rPr>
          <w:b/>
          <w:sz w:val="24"/>
          <w:szCs w:val="24"/>
        </w:rPr>
      </w:pPr>
    </w:p>
    <w:p w14:paraId="0000002F" w14:textId="77777777" w:rsidR="001030B4" w:rsidRDefault="00000000">
      <w:pPr>
        <w:numPr>
          <w:ilvl w:val="0"/>
          <w:numId w:val="6"/>
        </w:numPr>
        <w:rPr>
          <w:sz w:val="24"/>
          <w:szCs w:val="24"/>
        </w:rPr>
      </w:pPr>
      <w:r>
        <w:rPr>
          <w:sz w:val="24"/>
          <w:szCs w:val="24"/>
        </w:rPr>
        <w:t>NIDIS 2022-2026 Strategic Plan (10min)</w:t>
      </w:r>
    </w:p>
    <w:p w14:paraId="00000030" w14:textId="77777777" w:rsidR="001030B4" w:rsidRDefault="00000000">
      <w:pPr>
        <w:numPr>
          <w:ilvl w:val="2"/>
          <w:numId w:val="3"/>
        </w:numPr>
        <w:rPr>
          <w:sz w:val="24"/>
          <w:szCs w:val="24"/>
        </w:rPr>
      </w:pPr>
      <w:r>
        <w:rPr>
          <w:sz w:val="24"/>
          <w:szCs w:val="24"/>
        </w:rPr>
        <w:t>Supporting Drought Prediction Across Timescales</w:t>
      </w:r>
    </w:p>
    <w:p w14:paraId="00000031" w14:textId="77777777" w:rsidR="001030B4" w:rsidRDefault="00000000">
      <w:pPr>
        <w:numPr>
          <w:ilvl w:val="2"/>
          <w:numId w:val="3"/>
        </w:numPr>
        <w:rPr>
          <w:sz w:val="24"/>
          <w:szCs w:val="24"/>
        </w:rPr>
      </w:pPr>
      <w:r>
        <w:rPr>
          <w:sz w:val="24"/>
          <w:szCs w:val="24"/>
        </w:rPr>
        <w:t>Expanding the Regional DEWS Footprint</w:t>
      </w:r>
    </w:p>
    <w:p w14:paraId="00000032" w14:textId="77777777" w:rsidR="001030B4" w:rsidRDefault="00000000">
      <w:pPr>
        <w:numPr>
          <w:ilvl w:val="2"/>
          <w:numId w:val="3"/>
        </w:numPr>
        <w:rPr>
          <w:sz w:val="24"/>
          <w:szCs w:val="24"/>
        </w:rPr>
      </w:pPr>
      <w:r>
        <w:rPr>
          <w:sz w:val="24"/>
          <w:szCs w:val="24"/>
        </w:rPr>
        <w:t>Understanding the Impacts of Drought</w:t>
      </w:r>
    </w:p>
    <w:p w14:paraId="00000033" w14:textId="77777777" w:rsidR="001030B4" w:rsidRDefault="00000000">
      <w:pPr>
        <w:numPr>
          <w:ilvl w:val="2"/>
          <w:numId w:val="3"/>
        </w:numPr>
        <w:rPr>
          <w:sz w:val="24"/>
          <w:szCs w:val="24"/>
        </w:rPr>
      </w:pPr>
      <w:r>
        <w:rPr>
          <w:sz w:val="24"/>
          <w:szCs w:val="24"/>
        </w:rPr>
        <w:t>Tribal Engagement</w:t>
      </w:r>
    </w:p>
    <w:p w14:paraId="00000034" w14:textId="77777777" w:rsidR="001030B4" w:rsidRDefault="00000000">
      <w:pPr>
        <w:numPr>
          <w:ilvl w:val="2"/>
          <w:numId w:val="3"/>
        </w:numPr>
        <w:rPr>
          <w:sz w:val="24"/>
          <w:szCs w:val="24"/>
        </w:rPr>
      </w:pPr>
      <w:r>
        <w:rPr>
          <w:sz w:val="24"/>
          <w:szCs w:val="24"/>
        </w:rPr>
        <w:t>Expanding Decision-Support for Drought Planning</w:t>
      </w:r>
    </w:p>
    <w:p w14:paraId="00000035" w14:textId="77777777" w:rsidR="001030B4" w:rsidRDefault="00000000">
      <w:pPr>
        <w:numPr>
          <w:ilvl w:val="2"/>
          <w:numId w:val="3"/>
        </w:numPr>
        <w:rPr>
          <w:sz w:val="24"/>
          <w:szCs w:val="24"/>
        </w:rPr>
      </w:pPr>
      <w:r>
        <w:rPr>
          <w:sz w:val="24"/>
          <w:szCs w:val="24"/>
        </w:rPr>
        <w:t>The U.S. Drought Portal</w:t>
      </w:r>
    </w:p>
    <w:p w14:paraId="00000036" w14:textId="77777777" w:rsidR="001030B4" w:rsidRDefault="00000000">
      <w:pPr>
        <w:numPr>
          <w:ilvl w:val="2"/>
          <w:numId w:val="3"/>
        </w:numPr>
        <w:rPr>
          <w:sz w:val="24"/>
          <w:szCs w:val="24"/>
        </w:rPr>
      </w:pPr>
      <w:r>
        <w:rPr>
          <w:sz w:val="24"/>
          <w:szCs w:val="24"/>
        </w:rPr>
        <w:t>Implementing the National Coordinated Soil Moisture Monitoring Network</w:t>
      </w:r>
    </w:p>
    <w:p w14:paraId="00000037" w14:textId="77777777" w:rsidR="001030B4" w:rsidRDefault="00000000">
      <w:pPr>
        <w:numPr>
          <w:ilvl w:val="2"/>
          <w:numId w:val="3"/>
        </w:numPr>
        <w:rPr>
          <w:sz w:val="24"/>
          <w:szCs w:val="24"/>
        </w:rPr>
      </w:pPr>
      <w:r>
        <w:rPr>
          <w:sz w:val="24"/>
          <w:szCs w:val="24"/>
        </w:rPr>
        <w:t>Climate-Driven Megadrought</w:t>
      </w:r>
    </w:p>
    <w:p w14:paraId="00000038" w14:textId="77777777" w:rsidR="001030B4" w:rsidRDefault="001030B4">
      <w:pPr>
        <w:ind w:left="4320"/>
        <w:rPr>
          <w:sz w:val="24"/>
          <w:szCs w:val="24"/>
        </w:rPr>
      </w:pPr>
    </w:p>
    <w:p w14:paraId="00000039" w14:textId="77777777" w:rsidR="001030B4" w:rsidRDefault="00000000">
      <w:pPr>
        <w:numPr>
          <w:ilvl w:val="0"/>
          <w:numId w:val="2"/>
        </w:numPr>
        <w:rPr>
          <w:i/>
          <w:sz w:val="24"/>
          <w:szCs w:val="24"/>
        </w:rPr>
      </w:pPr>
      <w:r>
        <w:rPr>
          <w:sz w:val="24"/>
          <w:szCs w:val="24"/>
        </w:rPr>
        <w:t>Discussion (40min):</w:t>
      </w:r>
    </w:p>
    <w:p w14:paraId="0000003A" w14:textId="77777777" w:rsidR="001030B4" w:rsidRDefault="00000000">
      <w:pPr>
        <w:numPr>
          <w:ilvl w:val="1"/>
          <w:numId w:val="2"/>
        </w:numPr>
        <w:rPr>
          <w:i/>
          <w:sz w:val="24"/>
          <w:szCs w:val="24"/>
        </w:rPr>
      </w:pPr>
      <w:r>
        <w:rPr>
          <w:i/>
          <w:sz w:val="24"/>
          <w:szCs w:val="24"/>
        </w:rPr>
        <w:t>How can NIDIS reauthorization reset the basis for collaboration between agencies/organizations and NIDIS? What could better consultation and collaboration look like?</w:t>
      </w:r>
    </w:p>
    <w:p w14:paraId="0000003B" w14:textId="77777777" w:rsidR="001030B4" w:rsidRDefault="00000000">
      <w:pPr>
        <w:numPr>
          <w:ilvl w:val="1"/>
          <w:numId w:val="2"/>
        </w:numPr>
        <w:rPr>
          <w:i/>
          <w:sz w:val="24"/>
          <w:szCs w:val="24"/>
        </w:rPr>
      </w:pPr>
      <w:r>
        <w:rPr>
          <w:i/>
          <w:sz w:val="24"/>
          <w:szCs w:val="24"/>
        </w:rPr>
        <w:t>Which of these topics highlighted in the new NIDIS Strategic Plan are most applicable/resonate with EC members? Are there opportunities for enhanced collaboration between NIDIS and EC members around these topics?</w:t>
      </w:r>
    </w:p>
    <w:p w14:paraId="0000003C" w14:textId="77777777" w:rsidR="001030B4" w:rsidRDefault="00000000">
      <w:pPr>
        <w:numPr>
          <w:ilvl w:val="1"/>
          <w:numId w:val="3"/>
        </w:numPr>
        <w:rPr>
          <w:i/>
          <w:sz w:val="24"/>
          <w:szCs w:val="24"/>
        </w:rPr>
      </w:pPr>
      <w:r>
        <w:rPr>
          <w:i/>
          <w:sz w:val="24"/>
          <w:szCs w:val="24"/>
        </w:rPr>
        <w:lastRenderedPageBreak/>
        <w:t>Drought and Climate Change:</w:t>
      </w:r>
    </w:p>
    <w:p w14:paraId="0000003D" w14:textId="77777777" w:rsidR="001030B4" w:rsidRDefault="00000000">
      <w:pPr>
        <w:numPr>
          <w:ilvl w:val="2"/>
          <w:numId w:val="3"/>
        </w:numPr>
        <w:rPr>
          <w:i/>
          <w:sz w:val="24"/>
          <w:szCs w:val="24"/>
        </w:rPr>
      </w:pPr>
      <w:r>
        <w:rPr>
          <w:i/>
          <w:sz w:val="24"/>
          <w:szCs w:val="24"/>
        </w:rPr>
        <w:t>What is the biggest challenge facing your organization with respect to drought and its interaction with climate change?</w:t>
      </w:r>
    </w:p>
    <w:p w14:paraId="0000003E" w14:textId="77777777" w:rsidR="001030B4" w:rsidRDefault="00000000">
      <w:pPr>
        <w:numPr>
          <w:ilvl w:val="2"/>
          <w:numId w:val="3"/>
        </w:numPr>
        <w:rPr>
          <w:i/>
          <w:sz w:val="24"/>
          <w:szCs w:val="24"/>
        </w:rPr>
      </w:pPr>
      <w:r>
        <w:rPr>
          <w:i/>
          <w:sz w:val="24"/>
          <w:szCs w:val="24"/>
        </w:rPr>
        <w:t xml:space="preserve">What drought and climate change -related research gaps best address the needs of EC members? </w:t>
      </w:r>
    </w:p>
    <w:p w14:paraId="0000003F" w14:textId="77777777" w:rsidR="001030B4" w:rsidRDefault="00000000">
      <w:pPr>
        <w:numPr>
          <w:ilvl w:val="3"/>
          <w:numId w:val="3"/>
        </w:numPr>
        <w:rPr>
          <w:sz w:val="24"/>
          <w:szCs w:val="24"/>
        </w:rPr>
      </w:pPr>
      <w:r>
        <w:rPr>
          <w:sz w:val="24"/>
          <w:szCs w:val="24"/>
        </w:rPr>
        <w:t xml:space="preserve">Long-term information via </w:t>
      </w:r>
      <w:proofErr w:type="spellStart"/>
      <w:r>
        <w:rPr>
          <w:sz w:val="24"/>
          <w:szCs w:val="24"/>
        </w:rPr>
        <w:t>hydroclimatology</w:t>
      </w:r>
      <w:proofErr w:type="spellEnd"/>
      <w:r>
        <w:rPr>
          <w:sz w:val="24"/>
          <w:szCs w:val="24"/>
        </w:rPr>
        <w:t>: MAPP competition</w:t>
      </w:r>
    </w:p>
    <w:p w14:paraId="00000040" w14:textId="77777777" w:rsidR="001030B4" w:rsidRDefault="00000000">
      <w:pPr>
        <w:numPr>
          <w:ilvl w:val="3"/>
          <w:numId w:val="3"/>
        </w:numPr>
        <w:rPr>
          <w:sz w:val="24"/>
          <w:szCs w:val="24"/>
        </w:rPr>
      </w:pPr>
      <w:r>
        <w:rPr>
          <w:sz w:val="24"/>
          <w:szCs w:val="24"/>
        </w:rPr>
        <w:t>Long-term trajectory of drought</w:t>
      </w:r>
    </w:p>
    <w:p w14:paraId="00000041" w14:textId="77777777" w:rsidR="001030B4" w:rsidRDefault="00000000">
      <w:pPr>
        <w:numPr>
          <w:ilvl w:val="3"/>
          <w:numId w:val="3"/>
        </w:numPr>
        <w:rPr>
          <w:sz w:val="24"/>
          <w:szCs w:val="24"/>
        </w:rPr>
      </w:pPr>
      <w:r>
        <w:rPr>
          <w:sz w:val="24"/>
          <w:szCs w:val="24"/>
        </w:rPr>
        <w:t xml:space="preserve">Erratic transitions between floods and droughts  </w:t>
      </w:r>
    </w:p>
    <w:p w14:paraId="00000042" w14:textId="77777777" w:rsidR="001030B4" w:rsidRDefault="00000000">
      <w:pPr>
        <w:numPr>
          <w:ilvl w:val="3"/>
          <w:numId w:val="3"/>
        </w:numPr>
        <w:rPr>
          <w:sz w:val="24"/>
          <w:szCs w:val="24"/>
        </w:rPr>
      </w:pPr>
      <w:r>
        <w:rPr>
          <w:sz w:val="24"/>
          <w:szCs w:val="24"/>
        </w:rPr>
        <w:t>Drought Risk Assessment to counties, environment, utilities</w:t>
      </w:r>
    </w:p>
    <w:p w14:paraId="00000043" w14:textId="77777777" w:rsidR="001030B4" w:rsidRDefault="001030B4">
      <w:pPr>
        <w:ind w:left="4320"/>
        <w:rPr>
          <w:i/>
          <w:sz w:val="24"/>
          <w:szCs w:val="24"/>
        </w:rPr>
      </w:pPr>
    </w:p>
    <w:p w14:paraId="00000044" w14:textId="77777777" w:rsidR="001030B4" w:rsidRDefault="001030B4">
      <w:pPr>
        <w:ind w:left="3600"/>
        <w:rPr>
          <w:i/>
          <w:sz w:val="24"/>
          <w:szCs w:val="24"/>
        </w:rPr>
      </w:pPr>
    </w:p>
    <w:p w14:paraId="00000045" w14:textId="77777777" w:rsidR="001030B4" w:rsidRDefault="00000000">
      <w:pPr>
        <w:rPr>
          <w:sz w:val="24"/>
          <w:szCs w:val="24"/>
        </w:rPr>
      </w:pPr>
      <w:r>
        <w:rPr>
          <w:sz w:val="24"/>
          <w:szCs w:val="24"/>
        </w:rPr>
        <w:t>12:05 - 12:50</w:t>
      </w:r>
      <w:r>
        <w:rPr>
          <w:b/>
          <w:sz w:val="24"/>
          <w:szCs w:val="24"/>
        </w:rPr>
        <w:t xml:space="preserve"> </w:t>
      </w:r>
      <w:r>
        <w:rPr>
          <w:sz w:val="24"/>
          <w:szCs w:val="24"/>
        </w:rPr>
        <w:t>pm</w:t>
      </w:r>
      <w:r>
        <w:rPr>
          <w:b/>
          <w:sz w:val="24"/>
          <w:szCs w:val="24"/>
        </w:rPr>
        <w:t xml:space="preserve"> </w:t>
      </w:r>
      <w:r>
        <w:rPr>
          <w:b/>
          <w:sz w:val="24"/>
          <w:szCs w:val="24"/>
        </w:rPr>
        <w:tab/>
        <w:t xml:space="preserve">Working Lunch and Networking </w:t>
      </w:r>
      <w:r>
        <w:rPr>
          <w:sz w:val="24"/>
          <w:szCs w:val="24"/>
        </w:rPr>
        <w:t xml:space="preserve"> (45 min)</w:t>
      </w:r>
    </w:p>
    <w:p w14:paraId="00000046" w14:textId="77777777" w:rsidR="001030B4" w:rsidRDefault="001030B4">
      <w:pPr>
        <w:rPr>
          <w:sz w:val="24"/>
          <w:szCs w:val="24"/>
        </w:rPr>
      </w:pPr>
    </w:p>
    <w:p w14:paraId="00000047" w14:textId="77777777" w:rsidR="001030B4" w:rsidRDefault="00000000">
      <w:pPr>
        <w:rPr>
          <w:b/>
          <w:sz w:val="24"/>
          <w:szCs w:val="24"/>
        </w:rPr>
      </w:pPr>
      <w:r>
        <w:rPr>
          <w:sz w:val="24"/>
          <w:szCs w:val="24"/>
        </w:rPr>
        <w:t>12:50 - 1:45</w:t>
      </w:r>
      <w:r>
        <w:rPr>
          <w:b/>
          <w:sz w:val="24"/>
          <w:szCs w:val="24"/>
        </w:rPr>
        <w:t xml:space="preserve"> </w:t>
      </w:r>
      <w:r>
        <w:rPr>
          <w:sz w:val="24"/>
          <w:szCs w:val="24"/>
        </w:rPr>
        <w:t xml:space="preserve">pm </w:t>
      </w:r>
      <w:r>
        <w:rPr>
          <w:b/>
          <w:sz w:val="24"/>
          <w:szCs w:val="24"/>
        </w:rPr>
        <w:tab/>
        <w:t>Paradigm Shifts Part 2: How does better water data</w:t>
      </w:r>
      <w:r>
        <w:rPr>
          <w:b/>
          <w:sz w:val="24"/>
          <w:szCs w:val="24"/>
        </w:rPr>
        <w:tab/>
      </w:r>
      <w:r>
        <w:rPr>
          <w:b/>
          <w:sz w:val="24"/>
          <w:szCs w:val="24"/>
        </w:rPr>
        <w:tab/>
      </w:r>
      <w:r>
        <w:rPr>
          <w:b/>
          <w:sz w:val="24"/>
          <w:szCs w:val="24"/>
        </w:rPr>
        <w:tab/>
      </w:r>
      <w:r>
        <w:rPr>
          <w:b/>
          <w:sz w:val="24"/>
          <w:szCs w:val="24"/>
        </w:rPr>
        <w:tab/>
      </w:r>
      <w:r>
        <w:rPr>
          <w:b/>
          <w:sz w:val="24"/>
          <w:szCs w:val="24"/>
        </w:rPr>
        <w:tab/>
        <w:t>management build the foundation for next gen products for</w:t>
      </w:r>
      <w:r>
        <w:rPr>
          <w:b/>
          <w:sz w:val="24"/>
          <w:szCs w:val="24"/>
        </w:rPr>
        <w:tab/>
      </w:r>
      <w:r>
        <w:rPr>
          <w:b/>
          <w:sz w:val="24"/>
          <w:szCs w:val="24"/>
        </w:rPr>
        <w:tab/>
      </w:r>
      <w:r>
        <w:rPr>
          <w:b/>
          <w:sz w:val="24"/>
          <w:szCs w:val="24"/>
        </w:rPr>
        <w:tab/>
      </w:r>
      <w:r>
        <w:rPr>
          <w:b/>
          <w:sz w:val="24"/>
          <w:szCs w:val="24"/>
        </w:rPr>
        <w:tab/>
        <w:t>drought and climate decisions?</w:t>
      </w:r>
    </w:p>
    <w:p w14:paraId="00000048" w14:textId="77777777" w:rsidR="001030B4" w:rsidRDefault="001030B4">
      <w:pPr>
        <w:rPr>
          <w:sz w:val="24"/>
          <w:szCs w:val="24"/>
        </w:rPr>
      </w:pPr>
    </w:p>
    <w:p w14:paraId="00000049" w14:textId="77777777" w:rsidR="001030B4" w:rsidRDefault="00000000">
      <w:pPr>
        <w:numPr>
          <w:ilvl w:val="0"/>
          <w:numId w:val="7"/>
        </w:numPr>
        <w:ind w:left="2880"/>
        <w:rPr>
          <w:sz w:val="24"/>
          <w:szCs w:val="24"/>
        </w:rPr>
      </w:pPr>
      <w:r>
        <w:rPr>
          <w:sz w:val="24"/>
          <w:szCs w:val="24"/>
        </w:rPr>
        <w:t xml:space="preserve">Presentation: </w:t>
      </w:r>
      <w:proofErr w:type="spellStart"/>
      <w:r>
        <w:rPr>
          <w:sz w:val="24"/>
          <w:szCs w:val="24"/>
        </w:rPr>
        <w:t>WaDE</w:t>
      </w:r>
      <w:proofErr w:type="spellEnd"/>
      <w:r>
        <w:rPr>
          <w:sz w:val="24"/>
          <w:szCs w:val="24"/>
        </w:rPr>
        <w:t xml:space="preserve"> (Tony </w:t>
      </w:r>
      <w:proofErr w:type="spellStart"/>
      <w:r>
        <w:rPr>
          <w:sz w:val="24"/>
          <w:szCs w:val="24"/>
        </w:rPr>
        <w:t>Willardson</w:t>
      </w:r>
      <w:proofErr w:type="spellEnd"/>
      <w:r>
        <w:rPr>
          <w:sz w:val="24"/>
          <w:szCs w:val="24"/>
        </w:rPr>
        <w:t>, Western States Water Council) (15min)</w:t>
      </w:r>
    </w:p>
    <w:p w14:paraId="0000004A" w14:textId="77777777" w:rsidR="001030B4" w:rsidRDefault="00000000">
      <w:pPr>
        <w:numPr>
          <w:ilvl w:val="0"/>
          <w:numId w:val="7"/>
        </w:numPr>
        <w:ind w:left="2880"/>
        <w:rPr>
          <w:sz w:val="24"/>
          <w:szCs w:val="24"/>
        </w:rPr>
      </w:pPr>
      <w:r>
        <w:rPr>
          <w:sz w:val="24"/>
          <w:szCs w:val="24"/>
        </w:rPr>
        <w:t xml:space="preserve">Presentation: The Internet of Water, Water Data Act and Water Data Infrastructure (Peter </w:t>
      </w:r>
      <w:proofErr w:type="spellStart"/>
      <w:r>
        <w:rPr>
          <w:sz w:val="24"/>
          <w:szCs w:val="24"/>
        </w:rPr>
        <w:t>Colohan</w:t>
      </w:r>
      <w:proofErr w:type="spellEnd"/>
      <w:r>
        <w:rPr>
          <w:sz w:val="24"/>
          <w:szCs w:val="24"/>
        </w:rPr>
        <w:t>, Internet of Water) (15min)</w:t>
      </w:r>
    </w:p>
    <w:p w14:paraId="0000004B" w14:textId="77777777" w:rsidR="001030B4" w:rsidRDefault="00000000">
      <w:pPr>
        <w:numPr>
          <w:ilvl w:val="0"/>
          <w:numId w:val="7"/>
        </w:numPr>
        <w:ind w:left="2880"/>
        <w:rPr>
          <w:sz w:val="24"/>
          <w:szCs w:val="24"/>
        </w:rPr>
      </w:pPr>
      <w:r>
        <w:rPr>
          <w:sz w:val="24"/>
          <w:szCs w:val="24"/>
        </w:rPr>
        <w:t>Discussion (20min)</w:t>
      </w:r>
    </w:p>
    <w:p w14:paraId="0000004C" w14:textId="77777777" w:rsidR="001030B4" w:rsidRDefault="00000000">
      <w:pPr>
        <w:numPr>
          <w:ilvl w:val="3"/>
          <w:numId w:val="3"/>
        </w:numPr>
        <w:ind w:left="3600"/>
        <w:rPr>
          <w:i/>
          <w:sz w:val="24"/>
          <w:szCs w:val="24"/>
        </w:rPr>
      </w:pPr>
      <w:r>
        <w:rPr>
          <w:i/>
          <w:sz w:val="24"/>
          <w:szCs w:val="24"/>
        </w:rPr>
        <w:t>How does better water data management build the foundation for next gen products for drought and climate decisions?</w:t>
      </w:r>
    </w:p>
    <w:p w14:paraId="0000004D" w14:textId="77777777" w:rsidR="001030B4" w:rsidRDefault="00000000">
      <w:pPr>
        <w:numPr>
          <w:ilvl w:val="3"/>
          <w:numId w:val="3"/>
        </w:numPr>
        <w:ind w:left="3600"/>
        <w:rPr>
          <w:i/>
          <w:sz w:val="24"/>
          <w:szCs w:val="24"/>
        </w:rPr>
      </w:pPr>
      <w:r>
        <w:rPr>
          <w:i/>
          <w:sz w:val="24"/>
          <w:szCs w:val="24"/>
        </w:rPr>
        <w:t>How can better water data management build the foundation for subsequent management strategies like water markets?</w:t>
      </w:r>
    </w:p>
    <w:p w14:paraId="0000004E" w14:textId="77777777" w:rsidR="001030B4" w:rsidRDefault="00000000">
      <w:pPr>
        <w:numPr>
          <w:ilvl w:val="3"/>
          <w:numId w:val="3"/>
        </w:numPr>
        <w:ind w:left="3600"/>
        <w:rPr>
          <w:i/>
          <w:sz w:val="24"/>
          <w:szCs w:val="24"/>
        </w:rPr>
      </w:pPr>
      <w:r>
        <w:rPr>
          <w:i/>
          <w:sz w:val="24"/>
          <w:szCs w:val="24"/>
        </w:rPr>
        <w:t>What is NIDIS’s role in advancing better water data for drought decision-making? The National Coordinated Soil Moisture Monitoring Network (NCSMMN) and UMRB Data Value Study?</w:t>
      </w:r>
    </w:p>
    <w:p w14:paraId="0000004F" w14:textId="77777777" w:rsidR="001030B4" w:rsidRDefault="001030B4">
      <w:pPr>
        <w:ind w:left="2880"/>
        <w:rPr>
          <w:b/>
          <w:sz w:val="24"/>
          <w:szCs w:val="24"/>
        </w:rPr>
      </w:pPr>
    </w:p>
    <w:p w14:paraId="00000050" w14:textId="77777777" w:rsidR="001030B4" w:rsidRDefault="00000000">
      <w:pPr>
        <w:rPr>
          <w:b/>
          <w:sz w:val="24"/>
          <w:szCs w:val="24"/>
        </w:rPr>
      </w:pPr>
      <w:r>
        <w:rPr>
          <w:sz w:val="24"/>
          <w:szCs w:val="24"/>
        </w:rPr>
        <w:lastRenderedPageBreak/>
        <w:t>1:45 - 2:00 pm</w:t>
      </w:r>
      <w:r>
        <w:rPr>
          <w:sz w:val="24"/>
          <w:szCs w:val="24"/>
        </w:rPr>
        <w:tab/>
      </w:r>
      <w:r>
        <w:rPr>
          <w:b/>
          <w:sz w:val="24"/>
          <w:szCs w:val="24"/>
        </w:rPr>
        <w:t xml:space="preserve">Upcoming EC Member Drought-Related Highlights, </w:t>
      </w:r>
      <w:r>
        <w:rPr>
          <w:b/>
          <w:sz w:val="24"/>
          <w:szCs w:val="24"/>
        </w:rPr>
        <w:tab/>
      </w:r>
      <w:r>
        <w:rPr>
          <w:b/>
          <w:sz w:val="24"/>
          <w:szCs w:val="24"/>
        </w:rPr>
        <w:tab/>
      </w:r>
      <w:r>
        <w:rPr>
          <w:b/>
          <w:sz w:val="24"/>
          <w:szCs w:val="24"/>
        </w:rPr>
        <w:tab/>
      </w:r>
      <w:r>
        <w:rPr>
          <w:b/>
          <w:sz w:val="24"/>
          <w:szCs w:val="24"/>
        </w:rPr>
        <w:tab/>
      </w:r>
      <w:r>
        <w:rPr>
          <w:b/>
          <w:sz w:val="24"/>
          <w:szCs w:val="24"/>
        </w:rPr>
        <w:tab/>
        <w:t>Discussion, Public Comment</w:t>
      </w:r>
    </w:p>
    <w:p w14:paraId="00000051" w14:textId="77777777" w:rsidR="001030B4" w:rsidRDefault="001030B4">
      <w:pPr>
        <w:rPr>
          <w:b/>
          <w:sz w:val="24"/>
          <w:szCs w:val="24"/>
        </w:rPr>
      </w:pPr>
    </w:p>
    <w:p w14:paraId="00000052" w14:textId="77777777" w:rsidR="001030B4" w:rsidRDefault="00000000">
      <w:pPr>
        <w:rPr>
          <w:b/>
          <w:sz w:val="24"/>
          <w:szCs w:val="24"/>
        </w:rPr>
      </w:pPr>
      <w:r>
        <w:rPr>
          <w:sz w:val="24"/>
          <w:szCs w:val="24"/>
        </w:rPr>
        <w:t xml:space="preserve">2:00 - 2:30 pm </w:t>
      </w:r>
      <w:r>
        <w:rPr>
          <w:sz w:val="24"/>
          <w:szCs w:val="24"/>
        </w:rPr>
        <w:tab/>
      </w:r>
      <w:r>
        <w:rPr>
          <w:b/>
          <w:sz w:val="24"/>
          <w:szCs w:val="24"/>
        </w:rPr>
        <w:t>What We Heard, Next Steps, Agenda Topics for Spring 2023</w:t>
      </w:r>
    </w:p>
    <w:p w14:paraId="00000053" w14:textId="77777777" w:rsidR="001030B4" w:rsidRDefault="00000000">
      <w:pPr>
        <w:ind w:left="1440" w:firstLine="720"/>
        <w:rPr>
          <w:b/>
          <w:sz w:val="24"/>
          <w:szCs w:val="24"/>
        </w:rPr>
      </w:pPr>
      <w:r>
        <w:rPr>
          <w:b/>
          <w:sz w:val="24"/>
          <w:szCs w:val="24"/>
        </w:rPr>
        <w:t>Meeting</w:t>
      </w:r>
    </w:p>
    <w:p w14:paraId="00000054" w14:textId="77777777" w:rsidR="001030B4" w:rsidRDefault="001030B4">
      <w:pPr>
        <w:rPr>
          <w:b/>
          <w:sz w:val="24"/>
          <w:szCs w:val="24"/>
        </w:rPr>
      </w:pPr>
    </w:p>
    <w:p w14:paraId="00000055" w14:textId="77777777" w:rsidR="001030B4" w:rsidRDefault="001030B4">
      <w:pPr>
        <w:rPr>
          <w:b/>
          <w:sz w:val="24"/>
          <w:szCs w:val="24"/>
        </w:rPr>
      </w:pPr>
    </w:p>
    <w:p w14:paraId="00000056" w14:textId="77777777" w:rsidR="001030B4" w:rsidRDefault="001030B4">
      <w:pPr>
        <w:rPr>
          <w:b/>
          <w:sz w:val="24"/>
          <w:szCs w:val="24"/>
        </w:rPr>
      </w:pPr>
    </w:p>
    <w:p w14:paraId="00000057" w14:textId="77777777" w:rsidR="001030B4" w:rsidRDefault="001030B4">
      <w:pPr>
        <w:rPr>
          <w:b/>
          <w:sz w:val="24"/>
          <w:szCs w:val="24"/>
        </w:rPr>
      </w:pPr>
    </w:p>
    <w:p w14:paraId="00000058" w14:textId="77777777" w:rsidR="001030B4" w:rsidRDefault="00000000">
      <w:pPr>
        <w:jc w:val="center"/>
        <w:rPr>
          <w:i/>
          <w:sz w:val="24"/>
          <w:szCs w:val="24"/>
        </w:rPr>
      </w:pPr>
      <w:r>
        <w:rPr>
          <w:i/>
          <w:sz w:val="24"/>
          <w:szCs w:val="24"/>
        </w:rPr>
        <w:t>Save the Date: Spring 2023 Executive Council Meeting, Thursday, April 20, 2023</w:t>
      </w:r>
    </w:p>
    <w:p w14:paraId="00000059" w14:textId="77777777" w:rsidR="001030B4" w:rsidRDefault="001030B4">
      <w:pPr>
        <w:jc w:val="center"/>
        <w:rPr>
          <w:b/>
          <w:sz w:val="24"/>
          <w:szCs w:val="24"/>
        </w:rPr>
      </w:pPr>
    </w:p>
    <w:p w14:paraId="0000005A" w14:textId="77777777" w:rsidR="001030B4" w:rsidRDefault="001030B4">
      <w:pPr>
        <w:rPr>
          <w:b/>
          <w:sz w:val="24"/>
          <w:szCs w:val="24"/>
        </w:rPr>
      </w:pPr>
    </w:p>
    <w:p w14:paraId="0000005B" w14:textId="77777777" w:rsidR="001030B4" w:rsidRDefault="001030B4">
      <w:pPr>
        <w:rPr>
          <w:b/>
          <w:sz w:val="24"/>
          <w:szCs w:val="24"/>
        </w:rPr>
      </w:pPr>
    </w:p>
    <w:p w14:paraId="0000005C" w14:textId="77777777" w:rsidR="001030B4" w:rsidRDefault="001030B4">
      <w:pPr>
        <w:rPr>
          <w:b/>
          <w:sz w:val="24"/>
          <w:szCs w:val="24"/>
        </w:rPr>
      </w:pPr>
    </w:p>
    <w:p w14:paraId="0000005D" w14:textId="77777777" w:rsidR="001030B4" w:rsidRDefault="001030B4">
      <w:pPr>
        <w:rPr>
          <w:b/>
          <w:sz w:val="24"/>
          <w:szCs w:val="24"/>
        </w:rPr>
      </w:pPr>
    </w:p>
    <w:p w14:paraId="0000005E" w14:textId="77777777" w:rsidR="001030B4" w:rsidRDefault="001030B4">
      <w:pPr>
        <w:rPr>
          <w:b/>
          <w:sz w:val="24"/>
          <w:szCs w:val="24"/>
        </w:rPr>
      </w:pPr>
    </w:p>
    <w:p w14:paraId="0000005F" w14:textId="77777777" w:rsidR="001030B4" w:rsidRDefault="001030B4">
      <w:pPr>
        <w:rPr>
          <w:b/>
          <w:sz w:val="24"/>
          <w:szCs w:val="24"/>
        </w:rPr>
      </w:pPr>
    </w:p>
    <w:p w14:paraId="00000060" w14:textId="77777777" w:rsidR="001030B4" w:rsidRDefault="001030B4">
      <w:pPr>
        <w:rPr>
          <w:color w:val="0000FF"/>
          <w:highlight w:val="yellow"/>
        </w:rPr>
      </w:pPr>
    </w:p>
    <w:sectPr w:rsidR="001030B4">
      <w:headerReference w:type="default" r:id="rId7"/>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7A56F4" w14:textId="77777777" w:rsidR="00EC76A6" w:rsidRDefault="00EC76A6">
      <w:pPr>
        <w:spacing w:line="240" w:lineRule="auto"/>
      </w:pPr>
      <w:r>
        <w:separator/>
      </w:r>
    </w:p>
  </w:endnote>
  <w:endnote w:type="continuationSeparator" w:id="0">
    <w:p w14:paraId="0117A8CE" w14:textId="77777777" w:rsidR="00EC76A6" w:rsidRDefault="00EC76A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62" w14:textId="034C07ED" w:rsidR="001030B4" w:rsidRDefault="00000000">
    <w:pPr>
      <w:jc w:val="right"/>
    </w:pPr>
    <w:r>
      <w:fldChar w:fldCharType="begin"/>
    </w:r>
    <w:r>
      <w:instrText>PAGE</w:instrText>
    </w:r>
    <w:r>
      <w:fldChar w:fldCharType="separate"/>
    </w:r>
    <w:r w:rsidR="00E63EE1">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006CF9" w14:textId="77777777" w:rsidR="00EC76A6" w:rsidRDefault="00EC76A6">
      <w:pPr>
        <w:spacing w:line="240" w:lineRule="auto"/>
      </w:pPr>
      <w:r>
        <w:separator/>
      </w:r>
    </w:p>
  </w:footnote>
  <w:footnote w:type="continuationSeparator" w:id="0">
    <w:p w14:paraId="14D86EBD" w14:textId="77777777" w:rsidR="00EC76A6" w:rsidRDefault="00EC76A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61" w14:textId="77777777" w:rsidR="001030B4" w:rsidRDefault="00000000">
    <w:pPr>
      <w:jc w:val="center"/>
    </w:pPr>
    <w:r>
      <w:t>INTERNAL DRAFT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F7573F"/>
    <w:multiLevelType w:val="multilevel"/>
    <w:tmpl w:val="A2A8B01E"/>
    <w:lvl w:ilvl="0">
      <w:start w:val="1"/>
      <w:numFmt w:val="bullet"/>
      <w:lvlText w:val="●"/>
      <w:lvlJc w:val="left"/>
      <w:pPr>
        <w:ind w:left="2880" w:hanging="360"/>
      </w:pPr>
      <w:rPr>
        <w:u w:val="none"/>
      </w:rPr>
    </w:lvl>
    <w:lvl w:ilvl="1">
      <w:start w:val="1"/>
      <w:numFmt w:val="bullet"/>
      <w:lvlText w:val="○"/>
      <w:lvlJc w:val="left"/>
      <w:pPr>
        <w:ind w:left="3600" w:hanging="360"/>
      </w:pPr>
      <w:rPr>
        <w:u w:val="none"/>
      </w:rPr>
    </w:lvl>
    <w:lvl w:ilvl="2">
      <w:start w:val="1"/>
      <w:numFmt w:val="bullet"/>
      <w:lvlText w:val="■"/>
      <w:lvlJc w:val="left"/>
      <w:pPr>
        <w:ind w:left="4320" w:hanging="360"/>
      </w:pPr>
      <w:rPr>
        <w:u w:val="none"/>
      </w:rPr>
    </w:lvl>
    <w:lvl w:ilvl="3">
      <w:start w:val="1"/>
      <w:numFmt w:val="bullet"/>
      <w:lvlText w:val="●"/>
      <w:lvlJc w:val="left"/>
      <w:pPr>
        <w:ind w:left="5040" w:hanging="360"/>
      </w:pPr>
      <w:rPr>
        <w:u w:val="none"/>
      </w:rPr>
    </w:lvl>
    <w:lvl w:ilvl="4">
      <w:start w:val="1"/>
      <w:numFmt w:val="bullet"/>
      <w:lvlText w:val="○"/>
      <w:lvlJc w:val="left"/>
      <w:pPr>
        <w:ind w:left="5760" w:hanging="360"/>
      </w:pPr>
      <w:rPr>
        <w:u w:val="none"/>
      </w:rPr>
    </w:lvl>
    <w:lvl w:ilvl="5">
      <w:start w:val="1"/>
      <w:numFmt w:val="bullet"/>
      <w:lvlText w:val="■"/>
      <w:lvlJc w:val="left"/>
      <w:pPr>
        <w:ind w:left="6480" w:hanging="360"/>
      </w:pPr>
      <w:rPr>
        <w:u w:val="none"/>
      </w:rPr>
    </w:lvl>
    <w:lvl w:ilvl="6">
      <w:start w:val="1"/>
      <w:numFmt w:val="bullet"/>
      <w:lvlText w:val="●"/>
      <w:lvlJc w:val="left"/>
      <w:pPr>
        <w:ind w:left="7200" w:hanging="360"/>
      </w:pPr>
      <w:rPr>
        <w:u w:val="none"/>
      </w:rPr>
    </w:lvl>
    <w:lvl w:ilvl="7">
      <w:start w:val="1"/>
      <w:numFmt w:val="bullet"/>
      <w:lvlText w:val="○"/>
      <w:lvlJc w:val="left"/>
      <w:pPr>
        <w:ind w:left="7920" w:hanging="360"/>
      </w:pPr>
      <w:rPr>
        <w:u w:val="none"/>
      </w:rPr>
    </w:lvl>
    <w:lvl w:ilvl="8">
      <w:start w:val="1"/>
      <w:numFmt w:val="bullet"/>
      <w:lvlText w:val="■"/>
      <w:lvlJc w:val="left"/>
      <w:pPr>
        <w:ind w:left="8640" w:hanging="360"/>
      </w:pPr>
      <w:rPr>
        <w:u w:val="none"/>
      </w:rPr>
    </w:lvl>
  </w:abstractNum>
  <w:abstractNum w:abstractNumId="1" w15:restartNumberingAfterBreak="0">
    <w:nsid w:val="23E54FCB"/>
    <w:multiLevelType w:val="multilevel"/>
    <w:tmpl w:val="EE5A757E"/>
    <w:lvl w:ilvl="0">
      <w:start w:val="1"/>
      <w:numFmt w:val="bullet"/>
      <w:lvlText w:val="●"/>
      <w:lvlJc w:val="left"/>
      <w:pPr>
        <w:ind w:left="2880" w:hanging="360"/>
      </w:pPr>
      <w:rPr>
        <w:u w:val="none"/>
      </w:rPr>
    </w:lvl>
    <w:lvl w:ilvl="1">
      <w:start w:val="1"/>
      <w:numFmt w:val="bullet"/>
      <w:lvlText w:val="○"/>
      <w:lvlJc w:val="left"/>
      <w:pPr>
        <w:ind w:left="3600" w:hanging="360"/>
      </w:pPr>
      <w:rPr>
        <w:u w:val="none"/>
      </w:rPr>
    </w:lvl>
    <w:lvl w:ilvl="2">
      <w:start w:val="1"/>
      <w:numFmt w:val="bullet"/>
      <w:lvlText w:val="■"/>
      <w:lvlJc w:val="left"/>
      <w:pPr>
        <w:ind w:left="4320" w:hanging="360"/>
      </w:pPr>
      <w:rPr>
        <w:u w:val="none"/>
      </w:rPr>
    </w:lvl>
    <w:lvl w:ilvl="3">
      <w:start w:val="1"/>
      <w:numFmt w:val="bullet"/>
      <w:lvlText w:val="●"/>
      <w:lvlJc w:val="left"/>
      <w:pPr>
        <w:ind w:left="5040" w:hanging="360"/>
      </w:pPr>
      <w:rPr>
        <w:u w:val="none"/>
      </w:rPr>
    </w:lvl>
    <w:lvl w:ilvl="4">
      <w:start w:val="1"/>
      <w:numFmt w:val="bullet"/>
      <w:lvlText w:val="○"/>
      <w:lvlJc w:val="left"/>
      <w:pPr>
        <w:ind w:left="5760" w:hanging="360"/>
      </w:pPr>
      <w:rPr>
        <w:u w:val="none"/>
      </w:rPr>
    </w:lvl>
    <w:lvl w:ilvl="5">
      <w:start w:val="1"/>
      <w:numFmt w:val="bullet"/>
      <w:lvlText w:val="■"/>
      <w:lvlJc w:val="left"/>
      <w:pPr>
        <w:ind w:left="6480" w:hanging="360"/>
      </w:pPr>
      <w:rPr>
        <w:u w:val="none"/>
      </w:rPr>
    </w:lvl>
    <w:lvl w:ilvl="6">
      <w:start w:val="1"/>
      <w:numFmt w:val="bullet"/>
      <w:lvlText w:val="●"/>
      <w:lvlJc w:val="left"/>
      <w:pPr>
        <w:ind w:left="7200" w:hanging="360"/>
      </w:pPr>
      <w:rPr>
        <w:u w:val="none"/>
      </w:rPr>
    </w:lvl>
    <w:lvl w:ilvl="7">
      <w:start w:val="1"/>
      <w:numFmt w:val="bullet"/>
      <w:lvlText w:val="○"/>
      <w:lvlJc w:val="left"/>
      <w:pPr>
        <w:ind w:left="7920" w:hanging="360"/>
      </w:pPr>
      <w:rPr>
        <w:u w:val="none"/>
      </w:rPr>
    </w:lvl>
    <w:lvl w:ilvl="8">
      <w:start w:val="1"/>
      <w:numFmt w:val="bullet"/>
      <w:lvlText w:val="■"/>
      <w:lvlJc w:val="left"/>
      <w:pPr>
        <w:ind w:left="8640" w:hanging="360"/>
      </w:pPr>
      <w:rPr>
        <w:u w:val="none"/>
      </w:rPr>
    </w:lvl>
  </w:abstractNum>
  <w:abstractNum w:abstractNumId="2" w15:restartNumberingAfterBreak="0">
    <w:nsid w:val="33E4743D"/>
    <w:multiLevelType w:val="multilevel"/>
    <w:tmpl w:val="4C282EA8"/>
    <w:lvl w:ilvl="0">
      <w:start w:val="1"/>
      <w:numFmt w:val="bullet"/>
      <w:lvlText w:val="●"/>
      <w:lvlJc w:val="left"/>
      <w:pPr>
        <w:ind w:left="3600" w:hanging="360"/>
      </w:pPr>
      <w:rPr>
        <w:u w:val="none"/>
      </w:rPr>
    </w:lvl>
    <w:lvl w:ilvl="1">
      <w:start w:val="1"/>
      <w:numFmt w:val="bullet"/>
      <w:lvlText w:val="○"/>
      <w:lvlJc w:val="left"/>
      <w:pPr>
        <w:ind w:left="4320" w:hanging="360"/>
      </w:pPr>
      <w:rPr>
        <w:u w:val="none"/>
      </w:rPr>
    </w:lvl>
    <w:lvl w:ilvl="2">
      <w:start w:val="1"/>
      <w:numFmt w:val="bullet"/>
      <w:lvlText w:val="■"/>
      <w:lvlJc w:val="left"/>
      <w:pPr>
        <w:ind w:left="5040" w:hanging="360"/>
      </w:pPr>
      <w:rPr>
        <w:u w:val="none"/>
      </w:rPr>
    </w:lvl>
    <w:lvl w:ilvl="3">
      <w:start w:val="1"/>
      <w:numFmt w:val="bullet"/>
      <w:lvlText w:val="●"/>
      <w:lvlJc w:val="left"/>
      <w:pPr>
        <w:ind w:left="5760" w:hanging="360"/>
      </w:pPr>
      <w:rPr>
        <w:u w:val="none"/>
      </w:rPr>
    </w:lvl>
    <w:lvl w:ilvl="4">
      <w:start w:val="1"/>
      <w:numFmt w:val="bullet"/>
      <w:lvlText w:val="○"/>
      <w:lvlJc w:val="left"/>
      <w:pPr>
        <w:ind w:left="6480" w:hanging="360"/>
      </w:pPr>
      <w:rPr>
        <w:u w:val="none"/>
      </w:rPr>
    </w:lvl>
    <w:lvl w:ilvl="5">
      <w:start w:val="1"/>
      <w:numFmt w:val="bullet"/>
      <w:lvlText w:val="■"/>
      <w:lvlJc w:val="left"/>
      <w:pPr>
        <w:ind w:left="7200" w:hanging="360"/>
      </w:pPr>
      <w:rPr>
        <w:u w:val="none"/>
      </w:rPr>
    </w:lvl>
    <w:lvl w:ilvl="6">
      <w:start w:val="1"/>
      <w:numFmt w:val="bullet"/>
      <w:lvlText w:val="●"/>
      <w:lvlJc w:val="left"/>
      <w:pPr>
        <w:ind w:left="7920" w:hanging="360"/>
      </w:pPr>
      <w:rPr>
        <w:u w:val="none"/>
      </w:rPr>
    </w:lvl>
    <w:lvl w:ilvl="7">
      <w:start w:val="1"/>
      <w:numFmt w:val="bullet"/>
      <w:lvlText w:val="○"/>
      <w:lvlJc w:val="left"/>
      <w:pPr>
        <w:ind w:left="8640" w:hanging="360"/>
      </w:pPr>
      <w:rPr>
        <w:u w:val="none"/>
      </w:rPr>
    </w:lvl>
    <w:lvl w:ilvl="8">
      <w:start w:val="1"/>
      <w:numFmt w:val="bullet"/>
      <w:lvlText w:val="■"/>
      <w:lvlJc w:val="left"/>
      <w:pPr>
        <w:ind w:left="9360" w:hanging="360"/>
      </w:pPr>
      <w:rPr>
        <w:u w:val="none"/>
      </w:rPr>
    </w:lvl>
  </w:abstractNum>
  <w:abstractNum w:abstractNumId="3" w15:restartNumberingAfterBreak="0">
    <w:nsid w:val="35007051"/>
    <w:multiLevelType w:val="multilevel"/>
    <w:tmpl w:val="3B00CE06"/>
    <w:lvl w:ilvl="0">
      <w:start w:val="1"/>
      <w:numFmt w:val="bullet"/>
      <w:lvlText w:val="●"/>
      <w:lvlJc w:val="left"/>
      <w:pPr>
        <w:ind w:left="2880" w:hanging="360"/>
      </w:pPr>
      <w:rPr>
        <w:u w:val="none"/>
      </w:rPr>
    </w:lvl>
    <w:lvl w:ilvl="1">
      <w:start w:val="1"/>
      <w:numFmt w:val="bullet"/>
      <w:lvlText w:val="○"/>
      <w:lvlJc w:val="left"/>
      <w:pPr>
        <w:ind w:left="3600" w:hanging="360"/>
      </w:pPr>
      <w:rPr>
        <w:u w:val="none"/>
      </w:rPr>
    </w:lvl>
    <w:lvl w:ilvl="2">
      <w:start w:val="1"/>
      <w:numFmt w:val="bullet"/>
      <w:lvlText w:val="■"/>
      <w:lvlJc w:val="left"/>
      <w:pPr>
        <w:ind w:left="4320" w:hanging="360"/>
      </w:pPr>
      <w:rPr>
        <w:u w:val="none"/>
      </w:rPr>
    </w:lvl>
    <w:lvl w:ilvl="3">
      <w:start w:val="1"/>
      <w:numFmt w:val="bullet"/>
      <w:lvlText w:val="●"/>
      <w:lvlJc w:val="left"/>
      <w:pPr>
        <w:ind w:left="5040" w:hanging="360"/>
      </w:pPr>
      <w:rPr>
        <w:u w:val="none"/>
      </w:rPr>
    </w:lvl>
    <w:lvl w:ilvl="4">
      <w:start w:val="1"/>
      <w:numFmt w:val="bullet"/>
      <w:lvlText w:val="○"/>
      <w:lvlJc w:val="left"/>
      <w:pPr>
        <w:ind w:left="5760" w:hanging="360"/>
      </w:pPr>
      <w:rPr>
        <w:u w:val="none"/>
      </w:rPr>
    </w:lvl>
    <w:lvl w:ilvl="5">
      <w:start w:val="1"/>
      <w:numFmt w:val="bullet"/>
      <w:lvlText w:val="■"/>
      <w:lvlJc w:val="left"/>
      <w:pPr>
        <w:ind w:left="6480" w:hanging="360"/>
      </w:pPr>
      <w:rPr>
        <w:u w:val="none"/>
      </w:rPr>
    </w:lvl>
    <w:lvl w:ilvl="6">
      <w:start w:val="1"/>
      <w:numFmt w:val="bullet"/>
      <w:lvlText w:val="●"/>
      <w:lvlJc w:val="left"/>
      <w:pPr>
        <w:ind w:left="7200" w:hanging="360"/>
      </w:pPr>
      <w:rPr>
        <w:u w:val="none"/>
      </w:rPr>
    </w:lvl>
    <w:lvl w:ilvl="7">
      <w:start w:val="1"/>
      <w:numFmt w:val="bullet"/>
      <w:lvlText w:val="○"/>
      <w:lvlJc w:val="left"/>
      <w:pPr>
        <w:ind w:left="7920" w:hanging="360"/>
      </w:pPr>
      <w:rPr>
        <w:u w:val="none"/>
      </w:rPr>
    </w:lvl>
    <w:lvl w:ilvl="8">
      <w:start w:val="1"/>
      <w:numFmt w:val="bullet"/>
      <w:lvlText w:val="■"/>
      <w:lvlJc w:val="left"/>
      <w:pPr>
        <w:ind w:left="8640" w:hanging="360"/>
      </w:pPr>
      <w:rPr>
        <w:u w:val="none"/>
      </w:rPr>
    </w:lvl>
  </w:abstractNum>
  <w:abstractNum w:abstractNumId="4" w15:restartNumberingAfterBreak="0">
    <w:nsid w:val="49270FCF"/>
    <w:multiLevelType w:val="multilevel"/>
    <w:tmpl w:val="640EC520"/>
    <w:lvl w:ilvl="0">
      <w:start w:val="1"/>
      <w:numFmt w:val="bullet"/>
      <w:lvlText w:val="●"/>
      <w:lvlJc w:val="left"/>
      <w:pPr>
        <w:ind w:left="2880" w:hanging="360"/>
      </w:pPr>
      <w:rPr>
        <w:u w:val="none"/>
      </w:rPr>
    </w:lvl>
    <w:lvl w:ilvl="1">
      <w:start w:val="1"/>
      <w:numFmt w:val="bullet"/>
      <w:lvlText w:val="○"/>
      <w:lvlJc w:val="left"/>
      <w:pPr>
        <w:ind w:left="3600" w:hanging="360"/>
      </w:pPr>
      <w:rPr>
        <w:u w:val="none"/>
      </w:rPr>
    </w:lvl>
    <w:lvl w:ilvl="2">
      <w:start w:val="1"/>
      <w:numFmt w:val="bullet"/>
      <w:lvlText w:val="■"/>
      <w:lvlJc w:val="left"/>
      <w:pPr>
        <w:ind w:left="4320" w:hanging="360"/>
      </w:pPr>
      <w:rPr>
        <w:u w:val="none"/>
      </w:rPr>
    </w:lvl>
    <w:lvl w:ilvl="3">
      <w:start w:val="1"/>
      <w:numFmt w:val="bullet"/>
      <w:lvlText w:val="●"/>
      <w:lvlJc w:val="left"/>
      <w:pPr>
        <w:ind w:left="5040" w:hanging="360"/>
      </w:pPr>
      <w:rPr>
        <w:u w:val="none"/>
      </w:rPr>
    </w:lvl>
    <w:lvl w:ilvl="4">
      <w:start w:val="1"/>
      <w:numFmt w:val="bullet"/>
      <w:lvlText w:val="○"/>
      <w:lvlJc w:val="left"/>
      <w:pPr>
        <w:ind w:left="5760" w:hanging="360"/>
      </w:pPr>
      <w:rPr>
        <w:u w:val="none"/>
      </w:rPr>
    </w:lvl>
    <w:lvl w:ilvl="5">
      <w:start w:val="1"/>
      <w:numFmt w:val="bullet"/>
      <w:lvlText w:val="■"/>
      <w:lvlJc w:val="left"/>
      <w:pPr>
        <w:ind w:left="6480" w:hanging="360"/>
      </w:pPr>
      <w:rPr>
        <w:u w:val="none"/>
      </w:rPr>
    </w:lvl>
    <w:lvl w:ilvl="6">
      <w:start w:val="1"/>
      <w:numFmt w:val="bullet"/>
      <w:lvlText w:val="●"/>
      <w:lvlJc w:val="left"/>
      <w:pPr>
        <w:ind w:left="7200" w:hanging="360"/>
      </w:pPr>
      <w:rPr>
        <w:u w:val="none"/>
      </w:rPr>
    </w:lvl>
    <w:lvl w:ilvl="7">
      <w:start w:val="1"/>
      <w:numFmt w:val="bullet"/>
      <w:lvlText w:val="○"/>
      <w:lvlJc w:val="left"/>
      <w:pPr>
        <w:ind w:left="7920" w:hanging="360"/>
      </w:pPr>
      <w:rPr>
        <w:u w:val="none"/>
      </w:rPr>
    </w:lvl>
    <w:lvl w:ilvl="8">
      <w:start w:val="1"/>
      <w:numFmt w:val="bullet"/>
      <w:lvlText w:val="■"/>
      <w:lvlJc w:val="left"/>
      <w:pPr>
        <w:ind w:left="8640" w:hanging="360"/>
      </w:pPr>
      <w:rPr>
        <w:u w:val="none"/>
      </w:rPr>
    </w:lvl>
  </w:abstractNum>
  <w:abstractNum w:abstractNumId="5" w15:restartNumberingAfterBreak="0">
    <w:nsid w:val="6F7C4620"/>
    <w:multiLevelType w:val="multilevel"/>
    <w:tmpl w:val="184A4932"/>
    <w:lvl w:ilvl="0">
      <w:start w:val="1"/>
      <w:numFmt w:val="bullet"/>
      <w:lvlText w:val="●"/>
      <w:lvlJc w:val="left"/>
      <w:pPr>
        <w:ind w:left="2880" w:hanging="360"/>
      </w:pPr>
      <w:rPr>
        <w:u w:val="none"/>
      </w:rPr>
    </w:lvl>
    <w:lvl w:ilvl="1">
      <w:start w:val="1"/>
      <w:numFmt w:val="bullet"/>
      <w:lvlText w:val="○"/>
      <w:lvlJc w:val="left"/>
      <w:pPr>
        <w:ind w:left="3600" w:hanging="360"/>
      </w:pPr>
      <w:rPr>
        <w:u w:val="none"/>
      </w:rPr>
    </w:lvl>
    <w:lvl w:ilvl="2">
      <w:start w:val="1"/>
      <w:numFmt w:val="bullet"/>
      <w:lvlText w:val="■"/>
      <w:lvlJc w:val="left"/>
      <w:pPr>
        <w:ind w:left="4320" w:hanging="360"/>
      </w:pPr>
      <w:rPr>
        <w:u w:val="none"/>
      </w:rPr>
    </w:lvl>
    <w:lvl w:ilvl="3">
      <w:start w:val="1"/>
      <w:numFmt w:val="decimal"/>
      <w:lvlText w:val="%4."/>
      <w:lvlJc w:val="left"/>
      <w:pPr>
        <w:ind w:left="5040" w:hanging="360"/>
      </w:pPr>
      <w:rPr>
        <w:u w:val="none"/>
      </w:rPr>
    </w:lvl>
    <w:lvl w:ilvl="4">
      <w:start w:val="1"/>
      <w:numFmt w:val="bullet"/>
      <w:lvlText w:val="○"/>
      <w:lvlJc w:val="left"/>
      <w:pPr>
        <w:ind w:left="5760" w:hanging="360"/>
      </w:pPr>
      <w:rPr>
        <w:u w:val="none"/>
      </w:rPr>
    </w:lvl>
    <w:lvl w:ilvl="5">
      <w:start w:val="1"/>
      <w:numFmt w:val="bullet"/>
      <w:lvlText w:val="■"/>
      <w:lvlJc w:val="left"/>
      <w:pPr>
        <w:ind w:left="6480" w:hanging="360"/>
      </w:pPr>
      <w:rPr>
        <w:u w:val="none"/>
      </w:rPr>
    </w:lvl>
    <w:lvl w:ilvl="6">
      <w:start w:val="1"/>
      <w:numFmt w:val="bullet"/>
      <w:lvlText w:val="●"/>
      <w:lvlJc w:val="left"/>
      <w:pPr>
        <w:ind w:left="7200" w:hanging="360"/>
      </w:pPr>
      <w:rPr>
        <w:u w:val="none"/>
      </w:rPr>
    </w:lvl>
    <w:lvl w:ilvl="7">
      <w:start w:val="1"/>
      <w:numFmt w:val="bullet"/>
      <w:lvlText w:val="○"/>
      <w:lvlJc w:val="left"/>
      <w:pPr>
        <w:ind w:left="7920" w:hanging="360"/>
      </w:pPr>
      <w:rPr>
        <w:u w:val="none"/>
      </w:rPr>
    </w:lvl>
    <w:lvl w:ilvl="8">
      <w:start w:val="1"/>
      <w:numFmt w:val="bullet"/>
      <w:lvlText w:val="■"/>
      <w:lvlJc w:val="left"/>
      <w:pPr>
        <w:ind w:left="8640" w:hanging="360"/>
      </w:pPr>
      <w:rPr>
        <w:u w:val="none"/>
      </w:rPr>
    </w:lvl>
  </w:abstractNum>
  <w:abstractNum w:abstractNumId="6" w15:restartNumberingAfterBreak="0">
    <w:nsid w:val="78940B0B"/>
    <w:multiLevelType w:val="multilevel"/>
    <w:tmpl w:val="D08057F2"/>
    <w:lvl w:ilvl="0">
      <w:start w:val="1"/>
      <w:numFmt w:val="bullet"/>
      <w:lvlText w:val="●"/>
      <w:lvlJc w:val="left"/>
      <w:pPr>
        <w:ind w:left="2880" w:hanging="360"/>
      </w:pPr>
      <w:rPr>
        <w:u w:val="none"/>
      </w:rPr>
    </w:lvl>
    <w:lvl w:ilvl="1">
      <w:start w:val="1"/>
      <w:numFmt w:val="bullet"/>
      <w:lvlText w:val="○"/>
      <w:lvlJc w:val="left"/>
      <w:pPr>
        <w:ind w:left="3600" w:hanging="360"/>
      </w:pPr>
      <w:rPr>
        <w:u w:val="none"/>
      </w:rPr>
    </w:lvl>
    <w:lvl w:ilvl="2">
      <w:start w:val="1"/>
      <w:numFmt w:val="bullet"/>
      <w:lvlText w:val="■"/>
      <w:lvlJc w:val="left"/>
      <w:pPr>
        <w:ind w:left="4320" w:hanging="360"/>
      </w:pPr>
      <w:rPr>
        <w:u w:val="none"/>
      </w:rPr>
    </w:lvl>
    <w:lvl w:ilvl="3">
      <w:start w:val="1"/>
      <w:numFmt w:val="bullet"/>
      <w:lvlText w:val="●"/>
      <w:lvlJc w:val="left"/>
      <w:pPr>
        <w:ind w:left="5040" w:hanging="360"/>
      </w:pPr>
      <w:rPr>
        <w:u w:val="none"/>
      </w:rPr>
    </w:lvl>
    <w:lvl w:ilvl="4">
      <w:start w:val="1"/>
      <w:numFmt w:val="bullet"/>
      <w:lvlText w:val="○"/>
      <w:lvlJc w:val="left"/>
      <w:pPr>
        <w:ind w:left="5760" w:hanging="360"/>
      </w:pPr>
      <w:rPr>
        <w:u w:val="none"/>
      </w:rPr>
    </w:lvl>
    <w:lvl w:ilvl="5">
      <w:start w:val="1"/>
      <w:numFmt w:val="bullet"/>
      <w:lvlText w:val="■"/>
      <w:lvlJc w:val="left"/>
      <w:pPr>
        <w:ind w:left="6480" w:hanging="360"/>
      </w:pPr>
      <w:rPr>
        <w:u w:val="none"/>
      </w:rPr>
    </w:lvl>
    <w:lvl w:ilvl="6">
      <w:start w:val="1"/>
      <w:numFmt w:val="bullet"/>
      <w:lvlText w:val="●"/>
      <w:lvlJc w:val="left"/>
      <w:pPr>
        <w:ind w:left="7200" w:hanging="360"/>
      </w:pPr>
      <w:rPr>
        <w:u w:val="none"/>
      </w:rPr>
    </w:lvl>
    <w:lvl w:ilvl="7">
      <w:start w:val="1"/>
      <w:numFmt w:val="bullet"/>
      <w:lvlText w:val="○"/>
      <w:lvlJc w:val="left"/>
      <w:pPr>
        <w:ind w:left="7920" w:hanging="360"/>
      </w:pPr>
      <w:rPr>
        <w:u w:val="none"/>
      </w:rPr>
    </w:lvl>
    <w:lvl w:ilvl="8">
      <w:start w:val="1"/>
      <w:numFmt w:val="bullet"/>
      <w:lvlText w:val="■"/>
      <w:lvlJc w:val="left"/>
      <w:pPr>
        <w:ind w:left="8640" w:hanging="360"/>
      </w:pPr>
      <w:rPr>
        <w:u w:val="none"/>
      </w:rPr>
    </w:lvl>
  </w:abstractNum>
  <w:num w:numId="1" w16cid:durableId="1016269865">
    <w:abstractNumId w:val="3"/>
  </w:num>
  <w:num w:numId="2" w16cid:durableId="1020353372">
    <w:abstractNumId w:val="6"/>
  </w:num>
  <w:num w:numId="3" w16cid:durableId="373038636">
    <w:abstractNumId w:val="5"/>
  </w:num>
  <w:num w:numId="4" w16cid:durableId="495267877">
    <w:abstractNumId w:val="1"/>
  </w:num>
  <w:num w:numId="5" w16cid:durableId="424688964">
    <w:abstractNumId w:val="0"/>
  </w:num>
  <w:num w:numId="6" w16cid:durableId="2099056275">
    <w:abstractNumId w:val="4"/>
  </w:num>
  <w:num w:numId="7" w16cid:durableId="208063839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30B4"/>
    <w:rsid w:val="001030B4"/>
    <w:rsid w:val="00E63EE1"/>
    <w:rsid w:val="00EC76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E5CCC78F-6EFD-424C-A757-D74666B0D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640</Words>
  <Characters>3653</Characters>
  <Application>Microsoft Office Word</Application>
  <DocSecurity>0</DocSecurity>
  <Lines>30</Lines>
  <Paragraphs>8</Paragraphs>
  <ScaleCrop>false</ScaleCrop>
  <Company/>
  <LinksUpToDate>false</LinksUpToDate>
  <CharactersWithSpaces>4285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Tania Sizer</cp:lastModifiedBy>
  <cp:revision>2</cp:revision>
  <dcterms:created xsi:type="dcterms:W3CDTF">2022-10-03T13:51:00Z</dcterms:created>
  <dcterms:modified xsi:type="dcterms:W3CDTF">2022-10-03T13:51:00Z</dcterms:modified>
</cp:coreProperties>
</file>