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4DA7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"/>
        <w:rPr>
          <w:rFonts w:eastAsia="Calibri"/>
          <w:b/>
          <w:color w:val="000000"/>
          <w:sz w:val="72"/>
          <w:szCs w:val="72"/>
        </w:rPr>
      </w:pPr>
      <w:r w:rsidRPr="00FC3094">
        <w:rPr>
          <w:rFonts w:eastAsia="Calibri"/>
          <w:b/>
          <w:color w:val="000000"/>
          <w:sz w:val="72"/>
          <w:szCs w:val="72"/>
        </w:rPr>
        <w:t xml:space="preserve">UCP COVID-19 Travel Request </w:t>
      </w:r>
    </w:p>
    <w:p w14:paraId="6835F741" w14:textId="60BD40D4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43" w:lineRule="auto"/>
        <w:ind w:left="1" w:right="343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This form is intended for domestic travel only. Any international travel requests should be made directly to HESS, along with requests for field campaigns or hazardous travel. A special Job Hazard Assessment (JHA) and additional approval will need to be completed.  </w:t>
      </w:r>
    </w:p>
    <w:p w14:paraId="795B658E" w14:textId="576CF6AE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5" w:lineRule="auto"/>
        <w:ind w:left="11" w:right="304" w:firstLine="9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Per </w:t>
      </w:r>
      <w:r w:rsidRPr="00FC3094">
        <w:rPr>
          <w:rFonts w:eastAsia="Calibri"/>
          <w:color w:val="0000FF"/>
          <w:sz w:val="24"/>
          <w:szCs w:val="24"/>
          <w:u w:val="single"/>
        </w:rPr>
        <w:t>UCAR’s Yellow Phase Guidance</w:t>
      </w:r>
      <w:r w:rsidRPr="00FC3094">
        <w:rPr>
          <w:rFonts w:eastAsia="Calibri"/>
          <w:color w:val="000000"/>
          <w:sz w:val="24"/>
          <w:szCs w:val="24"/>
        </w:rPr>
        <w:t xml:space="preserve">, while travel is permitted, it is still highly encouraged that conferences and other events are attended virtually.  </w:t>
      </w:r>
    </w:p>
    <w:p w14:paraId="4253FCD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4" w:line="240" w:lineRule="auto"/>
        <w:ind w:left="3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Traveler Information </w:t>
      </w:r>
    </w:p>
    <w:p w14:paraId="2B17682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Name:  </w:t>
      </w:r>
    </w:p>
    <w:p w14:paraId="3C033B7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Program:  </w:t>
      </w:r>
    </w:p>
    <w:p w14:paraId="630C3C62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Dates of Travel: </w:t>
      </w:r>
    </w:p>
    <w:p w14:paraId="67756FB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Date of Request: </w:t>
      </w:r>
    </w:p>
    <w:p w14:paraId="1F4C9455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33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Purpose of Travel  </w:t>
      </w:r>
    </w:p>
    <w:p w14:paraId="57E33F38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Please provide the following information. </w:t>
      </w:r>
    </w:p>
    <w:p w14:paraId="43FD25FA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Location: </w:t>
      </w:r>
    </w:p>
    <w:p w14:paraId="61A6D178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Name of conference or event (if applicable): </w:t>
      </w:r>
    </w:p>
    <w:p w14:paraId="57BEC6C7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4" w:right="200" w:firstLine="16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Purpose of travel (please specify why it is important for you to attend this activity in person vs. virtually): </w:t>
      </w:r>
    </w:p>
    <w:p w14:paraId="4CDCA67F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6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Name of collaborating with entity (if applicable): </w:t>
      </w:r>
    </w:p>
    <w:p w14:paraId="47EC26AF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6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Voluntary Disclosure of Vaccination Status </w:t>
      </w:r>
    </w:p>
    <w:p w14:paraId="4994EB87" w14:textId="5A146CC0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3" w:lineRule="auto"/>
        <w:ind w:left="4" w:firstLine="16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Please use this area to disclose vaccination status. This disclosure is completely voluntary, staff that do not wish to disclose will be considered unvaccinated. *Unvaccinated staff must abide by </w:t>
      </w:r>
      <w:r w:rsidRPr="00FC3094">
        <w:rPr>
          <w:rFonts w:eastAsia="Calibri"/>
          <w:color w:val="0000FF"/>
          <w:sz w:val="24"/>
          <w:szCs w:val="24"/>
          <w:u w:val="single"/>
        </w:rPr>
        <w:t xml:space="preserve">CDC recommendations </w:t>
      </w:r>
      <w:r w:rsidRPr="00FC3094">
        <w:rPr>
          <w:rFonts w:eastAsia="Calibri"/>
          <w:color w:val="000000"/>
          <w:sz w:val="24"/>
          <w:szCs w:val="24"/>
        </w:rPr>
        <w:t xml:space="preserve">for unvaccinated </w:t>
      </w:r>
      <w:r w:rsidR="00FC3094" w:rsidRPr="00FC3094">
        <w:rPr>
          <w:rFonts w:eastAsia="Calibri"/>
          <w:color w:val="000000"/>
          <w:sz w:val="24"/>
          <w:szCs w:val="24"/>
        </w:rPr>
        <w:t>travelers. *</w:t>
      </w:r>
    </w:p>
    <w:p w14:paraId="711C7FB8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74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Fully vaccinated (2 weeks after final shot)  </w:t>
      </w:r>
    </w:p>
    <w:p w14:paraId="6D5CA25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4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Partially vaccinated </w:t>
      </w:r>
    </w:p>
    <w:p w14:paraId="15CCBE0C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4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Not vaccinated  </w:t>
      </w:r>
    </w:p>
    <w:p w14:paraId="6AA38F20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4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lastRenderedPageBreak/>
        <w:t xml:space="preserve">Prefer not to answer </w:t>
      </w:r>
    </w:p>
    <w:p w14:paraId="1FB6A46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1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>JHA completed with HESS (if applicable)</w:t>
      </w:r>
    </w:p>
    <w:p w14:paraId="081427DE" w14:textId="77777777" w:rsidR="00FC3094" w:rsidRDefault="00FC3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</w:p>
    <w:p w14:paraId="3CCCEA57" w14:textId="5C9CD7EB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4"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Form last updated: August 24, 2021 </w:t>
      </w:r>
    </w:p>
    <w:p w14:paraId="1C46E1E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COVID-19 Associated Protocols </w:t>
      </w:r>
    </w:p>
    <w:p w14:paraId="6655FE2A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3" w:lineRule="auto"/>
        <w:ind w:left="4" w:right="93" w:firstLine="16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Does the hosting site or facility have a COVID-19 safety plan and/or specific visitor restrictions?  Yes No  </w:t>
      </w:r>
    </w:p>
    <w:p w14:paraId="0C046C8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18" w:right="189" w:firstLine="2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If host facility’s COVID-19 and general health and safety plans are available, have you read </w:t>
      </w:r>
      <w:proofErr w:type="gramStart"/>
      <w:r w:rsidRPr="00FC3094">
        <w:rPr>
          <w:rFonts w:eastAsia="Calibri"/>
          <w:color w:val="000000"/>
          <w:sz w:val="24"/>
          <w:szCs w:val="24"/>
        </w:rPr>
        <w:t>the  plans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, and do you agree to abide by them? </w:t>
      </w:r>
    </w:p>
    <w:p w14:paraId="20C40D4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4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Yes No </w:t>
      </w:r>
    </w:p>
    <w:p w14:paraId="1C3EF46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3" w:lineRule="auto"/>
        <w:ind w:left="4" w:right="1343" w:firstLine="16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Does the hosting site or facility have any testing and/or quarantine requirements?  Yes No  </w:t>
      </w:r>
    </w:p>
    <w:p w14:paraId="3633CEF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If yes, please summarize details on the testing and/or quarantine requirements below: </w:t>
      </w:r>
    </w:p>
    <w:p w14:paraId="7C96C91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3" w:line="243" w:lineRule="auto"/>
        <w:ind w:left="11" w:right="88" w:firstLine="9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 will acknowledge and abide by any protocols, restrictions, and requirements put in place </w:t>
      </w:r>
      <w:proofErr w:type="gramStart"/>
      <w:r w:rsidRPr="00FC3094">
        <w:rPr>
          <w:rFonts w:eastAsia="Calibri"/>
          <w:color w:val="000000"/>
          <w:sz w:val="24"/>
          <w:szCs w:val="24"/>
        </w:rPr>
        <w:t>by  any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airline or ground transportation provider in association with this travel. (initial) </w:t>
      </w:r>
    </w:p>
    <w:p w14:paraId="3FAE6E5F" w14:textId="7A541CE4" w:rsidR="001A46B0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 have reviewed the </w:t>
      </w:r>
      <w:r w:rsidRPr="00FC3094">
        <w:rPr>
          <w:rFonts w:eastAsia="Calibri"/>
          <w:color w:val="1155CC"/>
          <w:sz w:val="24"/>
          <w:szCs w:val="24"/>
          <w:u w:val="single"/>
        </w:rPr>
        <w:t xml:space="preserve">CDC restrictions </w:t>
      </w:r>
      <w:r w:rsidRPr="00FC3094">
        <w:rPr>
          <w:rFonts w:eastAsia="Calibri"/>
          <w:color w:val="000000"/>
          <w:sz w:val="24"/>
          <w:szCs w:val="24"/>
        </w:rPr>
        <w:t xml:space="preserve">for the location(s) I am travelling. (initial) </w:t>
      </w:r>
    </w:p>
    <w:p w14:paraId="6F0E6263" w14:textId="77777777" w:rsidR="00FC3094" w:rsidRDefault="00FC3094" w:rsidP="00FC3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eastAsia="Calibri"/>
          <w:color w:val="000000"/>
          <w:sz w:val="24"/>
          <w:szCs w:val="24"/>
        </w:rPr>
      </w:pPr>
    </w:p>
    <w:p w14:paraId="21CD10B3" w14:textId="6AF5B42F" w:rsidR="001A46B0" w:rsidRPr="00FC3094" w:rsidRDefault="001677CD" w:rsidP="00FC3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>I have identified emergency medical facilities near the travel location in the case I</w:t>
      </w:r>
      <w:r w:rsidR="00FC3094">
        <w:rPr>
          <w:rFonts w:eastAsia="Calibri"/>
          <w:color w:val="000000"/>
          <w:sz w:val="24"/>
          <w:szCs w:val="24"/>
        </w:rPr>
        <w:t xml:space="preserve"> </w:t>
      </w:r>
      <w:r w:rsidRPr="00FC3094">
        <w:rPr>
          <w:rFonts w:eastAsia="Calibri"/>
          <w:color w:val="000000"/>
          <w:sz w:val="24"/>
          <w:szCs w:val="24"/>
        </w:rPr>
        <w:t xml:space="preserve">become ill. (initial) </w:t>
      </w:r>
    </w:p>
    <w:p w14:paraId="530662D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 have identified a COVID-19 testing facility near the travel location. (Initial)  </w:t>
      </w:r>
    </w:p>
    <w:p w14:paraId="370BAF32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3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Travel Timeline/Itinerary </w:t>
      </w:r>
    </w:p>
    <w:p w14:paraId="564CF51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3" w:lineRule="auto"/>
        <w:ind w:left="4" w:right="88" w:firstLine="16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Please see the sample information in the table below. Add in your own travel plans in </w:t>
      </w:r>
      <w:proofErr w:type="gramStart"/>
      <w:r w:rsidRPr="00FC3094">
        <w:rPr>
          <w:rFonts w:eastAsia="Calibri"/>
          <w:color w:val="000000"/>
          <w:sz w:val="24"/>
          <w:szCs w:val="24"/>
        </w:rPr>
        <w:t>the  empty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table below it. We understand you may not know your exact itinerary until your </w:t>
      </w:r>
      <w:proofErr w:type="gramStart"/>
      <w:r w:rsidRPr="00FC3094">
        <w:rPr>
          <w:rFonts w:eastAsia="Calibri"/>
          <w:color w:val="000000"/>
          <w:sz w:val="24"/>
          <w:szCs w:val="24"/>
        </w:rPr>
        <w:t>request  is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approved and travel booked; please do your best to let us know the dates you intend to  travel.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1"/>
        <w:gridCol w:w="2059"/>
        <w:gridCol w:w="5420"/>
      </w:tblGrid>
      <w:tr w:rsidR="001A46B0" w:rsidRPr="00FC3094" w14:paraId="7F1F2453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6593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A4E6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 xml:space="preserve">Duration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E5FF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>Activity</w:t>
            </w:r>
          </w:p>
        </w:tc>
      </w:tr>
      <w:tr w:rsidR="001A46B0" w:rsidRPr="00FC3094" w14:paraId="345000A7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894C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February 22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2045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1 day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D3FA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>Travel to Location</w:t>
            </w:r>
          </w:p>
        </w:tc>
      </w:tr>
      <w:tr w:rsidR="001A46B0" w:rsidRPr="00FC3094" w14:paraId="3F4A52D2" w14:textId="77777777">
        <w:trPr>
          <w:trHeight w:val="511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D08B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February 23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6872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7 days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B24E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>Attending X conference</w:t>
            </w:r>
          </w:p>
        </w:tc>
      </w:tr>
      <w:tr w:rsidR="001A46B0" w:rsidRPr="00FC3094" w14:paraId="11FF185C" w14:textId="77777777">
        <w:trPr>
          <w:trHeight w:val="515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1F21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March 1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EA7D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1 day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8B68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>Return home</w:t>
            </w:r>
          </w:p>
        </w:tc>
      </w:tr>
    </w:tbl>
    <w:p w14:paraId="02563367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EAFD0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AB9DA7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Form last updated: August 24, 2021 </w:t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1"/>
        <w:gridCol w:w="2059"/>
        <w:gridCol w:w="5420"/>
      </w:tblGrid>
      <w:tr w:rsidR="001A46B0" w:rsidRPr="00FC3094" w14:paraId="0B9C3DDF" w14:textId="77777777">
        <w:trPr>
          <w:trHeight w:val="806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C70A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March 2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AD63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14 days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983D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7" w:right="567" w:firstLine="2"/>
              <w:rPr>
                <w:rFonts w:eastAsia="Calibri"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color w:val="000000"/>
                <w:sz w:val="24"/>
                <w:szCs w:val="24"/>
              </w:rPr>
              <w:t>Mandatory quarantine before returning work (</w:t>
            </w:r>
            <w:proofErr w:type="gramStart"/>
            <w:r w:rsidRPr="00FC3094">
              <w:rPr>
                <w:rFonts w:eastAsia="Calibri"/>
                <w:color w:val="000000"/>
                <w:sz w:val="24"/>
                <w:szCs w:val="24"/>
              </w:rPr>
              <w:t>if  unvaccinated</w:t>
            </w:r>
            <w:proofErr w:type="gramEnd"/>
            <w:r w:rsidRPr="00FC3094">
              <w:rPr>
                <w:rFonts w:eastAsia="Calibri"/>
                <w:color w:val="000000"/>
                <w:sz w:val="24"/>
                <w:szCs w:val="24"/>
              </w:rPr>
              <w:t xml:space="preserve">) </w:t>
            </w:r>
          </w:p>
        </w:tc>
      </w:tr>
    </w:tbl>
    <w:p w14:paraId="03FE4219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3A6165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1"/>
        <w:gridCol w:w="2059"/>
        <w:gridCol w:w="5420"/>
      </w:tblGrid>
      <w:tr w:rsidR="001A46B0" w:rsidRPr="00FC3094" w14:paraId="43771E8A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2EE3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BA71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 xml:space="preserve">Duration </w:t>
            </w: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642E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FC3094">
              <w:rPr>
                <w:rFonts w:eastAsia="Calibri"/>
                <w:b/>
                <w:color w:val="000000"/>
                <w:sz w:val="24"/>
                <w:szCs w:val="24"/>
              </w:rPr>
              <w:t>Activity</w:t>
            </w:r>
          </w:p>
        </w:tc>
      </w:tr>
      <w:tr w:rsidR="001A46B0" w:rsidRPr="00FC3094" w14:paraId="11A7C9DB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6834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6516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E0CC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13ABE6B4" w14:textId="77777777">
        <w:trPr>
          <w:trHeight w:val="511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7E91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80BA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49BE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16000830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315A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18BE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2310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71EEBA61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D815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4B69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D44F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7A1DB803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19B7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72B3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2F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1A73703E" w14:textId="77777777">
        <w:trPr>
          <w:trHeight w:val="511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3D5B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A60D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F9F8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2AC09C04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C97F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F836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F8BF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73FEAA62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1D32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D58B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E8D2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1A46B0" w:rsidRPr="00FC3094" w14:paraId="3C7063C1" w14:textId="77777777">
        <w:trPr>
          <w:trHeight w:val="513"/>
        </w:trPr>
        <w:tc>
          <w:tcPr>
            <w:tcW w:w="18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799A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B021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E21D" w14:textId="77777777" w:rsidR="001A46B0" w:rsidRPr="00FC3094" w:rsidRDefault="001A4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</w:tbl>
    <w:p w14:paraId="3EAFA833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D47222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2B78B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eastAsia="Times New Roman"/>
          <w:b/>
          <w:color w:val="000000"/>
          <w:sz w:val="36"/>
          <w:szCs w:val="36"/>
        </w:rPr>
      </w:pPr>
      <w:r w:rsidRPr="00FC3094">
        <w:rPr>
          <w:rFonts w:eastAsia="Times New Roman"/>
          <w:b/>
          <w:color w:val="000000"/>
          <w:sz w:val="36"/>
          <w:szCs w:val="36"/>
        </w:rPr>
        <w:t xml:space="preserve">Lodging Plans </w:t>
      </w:r>
    </w:p>
    <w:p w14:paraId="76C3C432" w14:textId="16C7BEFC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3" w:lineRule="auto"/>
        <w:ind w:left="10" w:right="196" w:firstLine="10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It is recommended that you identify a hotel that has published COVID-19 cleaning </w:t>
      </w:r>
      <w:r w:rsidR="00FC3094" w:rsidRPr="00FC3094">
        <w:rPr>
          <w:rFonts w:eastAsia="Calibri"/>
          <w:color w:val="000000"/>
          <w:sz w:val="24"/>
          <w:szCs w:val="24"/>
        </w:rPr>
        <w:t>and disinfection</w:t>
      </w:r>
      <w:r w:rsidRPr="00FC3094">
        <w:rPr>
          <w:rFonts w:eastAsia="Calibri"/>
          <w:color w:val="000000"/>
          <w:sz w:val="24"/>
          <w:szCs w:val="24"/>
        </w:rPr>
        <w:t xml:space="preserve"> plans. Other lodging, such as </w:t>
      </w:r>
      <w:proofErr w:type="spellStart"/>
      <w:r w:rsidRPr="00FC3094">
        <w:rPr>
          <w:rFonts w:eastAsia="Calibri"/>
          <w:color w:val="000000"/>
          <w:sz w:val="24"/>
          <w:szCs w:val="24"/>
        </w:rPr>
        <w:t>AirBnb</w:t>
      </w:r>
      <w:proofErr w:type="spellEnd"/>
      <w:r w:rsidRPr="00FC3094">
        <w:rPr>
          <w:rFonts w:eastAsia="Calibri"/>
          <w:color w:val="000000"/>
          <w:sz w:val="24"/>
          <w:szCs w:val="24"/>
        </w:rPr>
        <w:t xml:space="preserve"> or rentals, should only be selected if </w:t>
      </w:r>
      <w:r w:rsidRPr="00FC3094">
        <w:rPr>
          <w:rFonts w:eastAsia="Calibri"/>
          <w:color w:val="000000"/>
          <w:sz w:val="24"/>
          <w:szCs w:val="24"/>
        </w:rPr>
        <w:lastRenderedPageBreak/>
        <w:t xml:space="preserve">they specify enhanced COVID-19 cleaning protocols, and are only for individual occupancy (not in a shared setting with others). </w:t>
      </w:r>
    </w:p>
    <w:p w14:paraId="4F4AB4B0" w14:textId="07F6936E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right="160" w:firstLine="11"/>
        <w:rPr>
          <w:rFonts w:eastAsia="Calibri"/>
          <w:i/>
          <w:color w:val="000000"/>
          <w:sz w:val="24"/>
          <w:szCs w:val="24"/>
        </w:rPr>
      </w:pPr>
      <w:r w:rsidRPr="00FC3094">
        <w:rPr>
          <w:rFonts w:eastAsia="Calibri"/>
          <w:i/>
          <w:color w:val="000000"/>
          <w:sz w:val="24"/>
          <w:szCs w:val="24"/>
        </w:rPr>
        <w:t>Example response: I will stay at *</w:t>
      </w:r>
      <w:r w:rsidR="00FC3094" w:rsidRPr="00FC3094">
        <w:rPr>
          <w:rFonts w:eastAsia="Calibri"/>
          <w:i/>
          <w:color w:val="000000"/>
          <w:sz w:val="24"/>
          <w:szCs w:val="24"/>
        </w:rPr>
        <w:t>Airbnb</w:t>
      </w:r>
      <w:r w:rsidRPr="00FC3094">
        <w:rPr>
          <w:rFonts w:eastAsia="Calibri"/>
          <w:i/>
          <w:color w:val="000000"/>
          <w:sz w:val="24"/>
          <w:szCs w:val="24"/>
        </w:rPr>
        <w:t xml:space="preserve">* lodging that has guaranteed enhanced cleaning protocols, </w:t>
      </w:r>
      <w:r w:rsidR="00FC3094" w:rsidRPr="00FC3094">
        <w:rPr>
          <w:rFonts w:eastAsia="Calibri"/>
          <w:i/>
          <w:color w:val="000000"/>
          <w:sz w:val="24"/>
          <w:szCs w:val="24"/>
        </w:rPr>
        <w:t>self-check-in</w:t>
      </w:r>
      <w:r w:rsidRPr="00FC3094">
        <w:rPr>
          <w:rFonts w:eastAsia="Calibri"/>
          <w:i/>
          <w:color w:val="000000"/>
          <w:sz w:val="24"/>
          <w:szCs w:val="24"/>
        </w:rPr>
        <w:t>, p</w:t>
      </w:r>
      <w:r w:rsidRPr="00FC3094">
        <w:rPr>
          <w:rFonts w:eastAsia="Calibri"/>
          <w:i/>
          <w:color w:val="000000"/>
          <w:sz w:val="24"/>
          <w:szCs w:val="24"/>
          <w:u w:val="single"/>
        </w:rPr>
        <w:t xml:space="preserve">rivate </w:t>
      </w:r>
      <w:r w:rsidRPr="00FC3094">
        <w:rPr>
          <w:rFonts w:eastAsia="Calibri"/>
          <w:i/>
          <w:color w:val="000000"/>
          <w:sz w:val="24"/>
          <w:szCs w:val="24"/>
        </w:rPr>
        <w:t xml:space="preserve">entrance/residence, full kitchen, in-unit washer/dryer, and </w:t>
      </w:r>
      <w:r w:rsidR="00FC3094" w:rsidRPr="00FC3094">
        <w:rPr>
          <w:rFonts w:eastAsia="Calibri"/>
          <w:i/>
          <w:color w:val="000000"/>
          <w:sz w:val="24"/>
          <w:szCs w:val="24"/>
        </w:rPr>
        <w:t>Wi-Fi</w:t>
      </w:r>
      <w:r w:rsidRPr="00FC3094">
        <w:rPr>
          <w:rFonts w:eastAsia="Calibri"/>
          <w:i/>
          <w:color w:val="000000"/>
          <w:sz w:val="24"/>
          <w:szCs w:val="24"/>
        </w:rPr>
        <w:t xml:space="preserve">.  </w:t>
      </w:r>
    </w:p>
    <w:p w14:paraId="0002ADF7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5" w:line="240" w:lineRule="auto"/>
        <w:ind w:left="15"/>
        <w:rPr>
          <w:rFonts w:eastAsia="Times New Roman"/>
          <w:b/>
          <w:color w:val="000000"/>
          <w:sz w:val="36"/>
          <w:szCs w:val="36"/>
        </w:rPr>
      </w:pPr>
      <w:r w:rsidRPr="00FC3094">
        <w:rPr>
          <w:rFonts w:eastAsia="Times New Roman"/>
          <w:b/>
          <w:color w:val="000000"/>
          <w:sz w:val="36"/>
          <w:szCs w:val="36"/>
        </w:rPr>
        <w:t xml:space="preserve">Ground Transportation Plans </w:t>
      </w:r>
    </w:p>
    <w:p w14:paraId="01D89109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1"/>
        <w:rPr>
          <w:rFonts w:eastAsia="Calibri"/>
          <w:i/>
          <w:color w:val="000000"/>
          <w:sz w:val="24"/>
          <w:szCs w:val="24"/>
        </w:rPr>
      </w:pPr>
      <w:r w:rsidRPr="00FC3094">
        <w:rPr>
          <w:rFonts w:eastAsia="Calibri"/>
          <w:i/>
          <w:color w:val="000000"/>
          <w:sz w:val="24"/>
          <w:szCs w:val="24"/>
        </w:rPr>
        <w:t>Example Response: I will rent a single Hertz vehicle for local travel.</w:t>
      </w:r>
    </w:p>
    <w:p w14:paraId="6C40B18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1"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Form last updated: August 24, 2021 </w:t>
      </w:r>
    </w:p>
    <w:p w14:paraId="08E68220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Required COVID Protocols </w:t>
      </w:r>
    </w:p>
    <w:p w14:paraId="0E1AB210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3" w:lineRule="auto"/>
        <w:ind w:left="11" w:right="117" w:hanging="9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The same safety guidelines determined by HESS for the Yellow phase for entering buildings </w:t>
      </w:r>
      <w:proofErr w:type="gramStart"/>
      <w:r w:rsidRPr="00FC3094">
        <w:rPr>
          <w:rFonts w:eastAsia="Calibri"/>
          <w:color w:val="000000"/>
          <w:sz w:val="24"/>
          <w:szCs w:val="24"/>
        </w:rPr>
        <w:t>are  applicable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to this travel. </w:t>
      </w:r>
    </w:p>
    <w:p w14:paraId="312DB84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8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Self-administered health checks each day </w:t>
      </w:r>
    </w:p>
    <w:p w14:paraId="4203329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738" w:right="273" w:hanging="360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>Follow hygiene instructions and act accordingly (</w:t>
      </w:r>
      <w:proofErr w:type="spellStart"/>
      <w:r w:rsidRPr="00FC3094">
        <w:rPr>
          <w:rFonts w:eastAsia="Calibri"/>
          <w:color w:val="000000"/>
          <w:sz w:val="24"/>
          <w:szCs w:val="24"/>
        </w:rPr>
        <w:t>ie</w:t>
      </w:r>
      <w:proofErr w:type="spellEnd"/>
      <w:r w:rsidRPr="00FC3094">
        <w:rPr>
          <w:rFonts w:eastAsia="Calibri"/>
          <w:color w:val="000000"/>
          <w:sz w:val="24"/>
          <w:szCs w:val="24"/>
        </w:rPr>
        <w:t xml:space="preserve">, some hosting entities may </w:t>
      </w:r>
      <w:proofErr w:type="gramStart"/>
      <w:r w:rsidRPr="00FC3094">
        <w:rPr>
          <w:rFonts w:eastAsia="Calibri"/>
          <w:color w:val="000000"/>
          <w:sz w:val="24"/>
          <w:szCs w:val="24"/>
        </w:rPr>
        <w:t>require  proof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of vaccination) </w:t>
      </w:r>
    </w:p>
    <w:p w14:paraId="0FB7B60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732" w:right="278" w:hanging="353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Travelers may use personal judgement with respect to face coverings as long as </w:t>
      </w:r>
      <w:proofErr w:type="gramStart"/>
      <w:r w:rsidRPr="00FC3094">
        <w:rPr>
          <w:rFonts w:eastAsia="Calibri"/>
          <w:color w:val="000000"/>
          <w:sz w:val="24"/>
          <w:szCs w:val="24"/>
        </w:rPr>
        <w:t>social  distancing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can be maintained (or if mandated by hosting entity) </w:t>
      </w:r>
    </w:p>
    <w:p w14:paraId="15CFCE3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378" w:right="767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Staff are to make best efforts of working at a minimum of 6 feet from each other.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Sanitation: </w:t>
      </w:r>
    </w:p>
    <w:p w14:paraId="6027D8D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458" w:right="417" w:hanging="363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Travelers are encouraged to wash hands and/or use hand sanitizer often </w:t>
      </w:r>
      <w:proofErr w:type="gramStart"/>
      <w:r w:rsidRPr="00FC3094">
        <w:rPr>
          <w:rFonts w:eastAsia="Calibri"/>
          <w:color w:val="000000"/>
          <w:sz w:val="24"/>
          <w:szCs w:val="24"/>
        </w:rPr>
        <w:t>and  liberally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after touching public surfaces. </w:t>
      </w:r>
    </w:p>
    <w:p w14:paraId="73B7AD43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458" w:right="852" w:hanging="363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Pre- and post-access cleaning of shared equipment, tools, instruments </w:t>
      </w:r>
      <w:proofErr w:type="gramStart"/>
      <w:r w:rsidRPr="00FC3094">
        <w:rPr>
          <w:rFonts w:eastAsia="Calibri"/>
          <w:color w:val="000000"/>
          <w:sz w:val="24"/>
          <w:szCs w:val="24"/>
        </w:rPr>
        <w:t>is  recommended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when feasible. </w:t>
      </w:r>
    </w:p>
    <w:p w14:paraId="687EE3C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7"/>
        <w:rPr>
          <w:rFonts w:eastAsia="Calibri"/>
          <w:b/>
          <w:color w:val="FF0000"/>
          <w:sz w:val="24"/>
          <w:szCs w:val="24"/>
        </w:rPr>
      </w:pPr>
      <w:r w:rsidRPr="00FC3094">
        <w:rPr>
          <w:rFonts w:eastAsia="Calibri"/>
          <w:b/>
          <w:color w:val="FF0000"/>
          <w:sz w:val="24"/>
          <w:szCs w:val="24"/>
        </w:rPr>
        <w:t xml:space="preserve">I have read and understand these guidelines and conditions:  </w:t>
      </w:r>
    </w:p>
    <w:p w14:paraId="66F4BCEE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18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General Safety Guidelines </w:t>
      </w:r>
    </w:p>
    <w:p w14:paraId="5600D16C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9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Staff are encouraged to: </w:t>
      </w:r>
    </w:p>
    <w:p w14:paraId="786F09B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8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Wear face masks when indoors or </w:t>
      </w:r>
      <w:proofErr w:type="gramStart"/>
      <w:r w:rsidRPr="00FC3094">
        <w:rPr>
          <w:rFonts w:eastAsia="Calibri"/>
          <w:color w:val="000000"/>
          <w:sz w:val="24"/>
          <w:szCs w:val="24"/>
        </w:rPr>
        <w:t>in close proximity to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others. </w:t>
      </w:r>
    </w:p>
    <w:p w14:paraId="56D426B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378" w:right="319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Visit grocery stores using all safety precautions and purchase food for several days </w:t>
      </w:r>
      <w:proofErr w:type="gramStart"/>
      <w:r w:rsidRPr="00FC3094">
        <w:rPr>
          <w:rFonts w:eastAsia="Calibri"/>
          <w:color w:val="000000"/>
          <w:sz w:val="24"/>
          <w:szCs w:val="24"/>
        </w:rPr>
        <w:t>of  meals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and prepare those meals within their hotel room or other accommodation.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Avoid eating indoors at restaurants and whenever possible, </w:t>
      </w:r>
      <w:r w:rsidRPr="00FC3094">
        <w:rPr>
          <w:rFonts w:eastAsia="Calibri"/>
          <w:color w:val="000000"/>
          <w:sz w:val="24"/>
          <w:szCs w:val="24"/>
        </w:rPr>
        <w:lastRenderedPageBreak/>
        <w:t xml:space="preserve">prepare their own </w:t>
      </w:r>
      <w:proofErr w:type="gramStart"/>
      <w:r w:rsidRPr="00FC3094">
        <w:rPr>
          <w:rFonts w:eastAsia="Calibri"/>
          <w:color w:val="000000"/>
          <w:sz w:val="24"/>
          <w:szCs w:val="24"/>
        </w:rPr>
        <w:t>meals,  eat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in their lodging, get meals to go, or eat outside. </w:t>
      </w:r>
    </w:p>
    <w:p w14:paraId="23DD2826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78" w:right="415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Follow the most restrictive guidelines associated with minimizing social contact </w:t>
      </w:r>
      <w:proofErr w:type="gramStart"/>
      <w:r w:rsidRPr="00FC3094">
        <w:rPr>
          <w:rFonts w:eastAsia="Calibri"/>
          <w:color w:val="000000"/>
          <w:sz w:val="24"/>
          <w:szCs w:val="24"/>
        </w:rPr>
        <w:t>with  lodging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/restaurant staff and avoid crowds in the lobby and other gathering places.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Bring their own sanitizer.  </w:t>
      </w:r>
    </w:p>
    <w:p w14:paraId="7659F718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8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Limit in-room housekeeping service when possible. </w:t>
      </w:r>
    </w:p>
    <w:p w14:paraId="746943E2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8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Sanitize touched areas in hotel rooms as much as possible. </w:t>
      </w:r>
    </w:p>
    <w:p w14:paraId="055E3229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7"/>
        <w:rPr>
          <w:rFonts w:eastAsia="Calibri"/>
          <w:b/>
          <w:color w:val="FF0000"/>
          <w:sz w:val="24"/>
          <w:szCs w:val="24"/>
        </w:rPr>
      </w:pPr>
      <w:r w:rsidRPr="00FC3094">
        <w:rPr>
          <w:rFonts w:eastAsia="Calibri"/>
          <w:b/>
          <w:color w:val="FF0000"/>
          <w:sz w:val="24"/>
          <w:szCs w:val="24"/>
        </w:rPr>
        <w:t>I have read and understand these guidelines:</w:t>
      </w:r>
    </w:p>
    <w:p w14:paraId="09B70885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5"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Form last updated: August 24, 2021 </w:t>
      </w:r>
    </w:p>
    <w:p w14:paraId="4DCE7D9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Calibri"/>
          <w:b/>
          <w:color w:val="000000"/>
          <w:sz w:val="48"/>
          <w:szCs w:val="48"/>
        </w:rPr>
      </w:pPr>
      <w:r w:rsidRPr="00FC3094">
        <w:rPr>
          <w:rFonts w:eastAsia="Calibri"/>
          <w:b/>
          <w:color w:val="000000"/>
          <w:sz w:val="48"/>
          <w:szCs w:val="48"/>
        </w:rPr>
        <w:t xml:space="preserve">COVID-19 Contact Incident Procedures </w:t>
      </w:r>
    </w:p>
    <w:p w14:paraId="05B47780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3" w:lineRule="auto"/>
        <w:ind w:left="16" w:right="213" w:hanging="13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Travelers who develop COVID-19 symptoms or come into contact with a person suspected </w:t>
      </w:r>
      <w:proofErr w:type="gramStart"/>
      <w:r w:rsidRPr="00FC3094">
        <w:rPr>
          <w:rFonts w:eastAsia="Calibri"/>
          <w:color w:val="000000"/>
          <w:sz w:val="24"/>
          <w:szCs w:val="24"/>
        </w:rPr>
        <w:t>of  having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COVID-19 shall self-isolate in their residence, avoid any contact with other people, and  immediately contact their colleague(s) via telephone. </w:t>
      </w:r>
    </w:p>
    <w:p w14:paraId="7759301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738" w:right="1197" w:hanging="356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24"/>
          <w:szCs w:val="24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Stay off site if exhibiting ANY signs of illness regardless of vaccination status. 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If in the field, stop work and return to hotel </w:t>
      </w:r>
    </w:p>
    <w:p w14:paraId="3396738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91" w:right="43" w:hanging="353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In the event of a suspected case or exposure, the individual will stay in the hotel </w:t>
      </w:r>
      <w:proofErr w:type="gramStart"/>
      <w:r w:rsidRPr="00FC3094">
        <w:rPr>
          <w:rFonts w:eastAsia="Calibri"/>
          <w:color w:val="000000"/>
          <w:sz w:val="24"/>
          <w:szCs w:val="24"/>
        </w:rPr>
        <w:t>and  await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further instructions </w:t>
      </w:r>
    </w:p>
    <w:p w14:paraId="2DDA595C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38" w:right="555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Contact HESS and L/C/P/O Administrator to develop an Exposure Response Plan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In the event staff experience symptoms </w:t>
      </w:r>
    </w:p>
    <w:p w14:paraId="2CA2E010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091" w:right="172" w:hanging="353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Staff may need to schedule a virtual visit with a medical provider (personal </w:t>
      </w:r>
      <w:proofErr w:type="gramStart"/>
      <w:r w:rsidRPr="00FC3094">
        <w:rPr>
          <w:rFonts w:eastAsia="Calibri"/>
          <w:color w:val="000000"/>
          <w:sz w:val="24"/>
          <w:szCs w:val="24"/>
        </w:rPr>
        <w:t>primary  care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is okay) </w:t>
      </w:r>
    </w:p>
    <w:p w14:paraId="7F7A7DC8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091" w:right="95" w:hanging="353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Staff may also have access to a medical clinic in close proximity to a hotel for </w:t>
      </w:r>
      <w:proofErr w:type="gramStart"/>
      <w:r w:rsidRPr="00FC3094">
        <w:rPr>
          <w:rFonts w:eastAsia="Calibri"/>
          <w:color w:val="000000"/>
          <w:sz w:val="24"/>
          <w:szCs w:val="24"/>
        </w:rPr>
        <w:t>urgent  or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emergency care.  </w:t>
      </w:r>
    </w:p>
    <w:p w14:paraId="193855CC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804" w:right="280" w:hanging="349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Travelers may need to confirm coverage for their destination location </w:t>
      </w:r>
      <w:proofErr w:type="gramStart"/>
      <w:r w:rsidRPr="00FC3094">
        <w:rPr>
          <w:rFonts w:eastAsia="Calibri"/>
          <w:color w:val="000000"/>
          <w:sz w:val="24"/>
          <w:szCs w:val="24"/>
        </w:rPr>
        <w:t>with  their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personal insurance before departure. </w:t>
      </w:r>
    </w:p>
    <w:p w14:paraId="21403B91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38" w:right="695"/>
        <w:rPr>
          <w:rFonts w:eastAsia="Calibri"/>
          <w:color w:val="000000"/>
          <w:sz w:val="24"/>
          <w:szCs w:val="24"/>
        </w:rPr>
      </w:pP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Staff will stay in place at their residence if there are signs of illness and </w:t>
      </w:r>
      <w:proofErr w:type="gramStart"/>
      <w:r w:rsidRPr="00FC3094">
        <w:rPr>
          <w:rFonts w:eastAsia="Calibri"/>
          <w:color w:val="000000"/>
          <w:sz w:val="24"/>
          <w:szCs w:val="24"/>
        </w:rPr>
        <w:t>will  quarantine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based on instructions provided in the contact tracing investigation. </w:t>
      </w:r>
      <w:r w:rsidRPr="00FC3094">
        <w:rPr>
          <w:rFonts w:eastAsia="Times New Roman"/>
          <w:color w:val="000000"/>
          <w:sz w:val="19"/>
          <w:szCs w:val="19"/>
        </w:rPr>
        <w:t xml:space="preserve">● </w:t>
      </w:r>
      <w:r w:rsidRPr="00FC3094">
        <w:rPr>
          <w:rFonts w:eastAsia="Calibri"/>
          <w:color w:val="000000"/>
          <w:sz w:val="24"/>
          <w:szCs w:val="24"/>
        </w:rPr>
        <w:t xml:space="preserve">Staff experiencing symptoms may need to visit a local testing site </w:t>
      </w:r>
    </w:p>
    <w:p w14:paraId="3839F5F4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5" w:lineRule="auto"/>
        <w:ind w:left="1818" w:right="347" w:hanging="363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Testing may be provided by medical care providers and urgent care </w:t>
      </w:r>
      <w:proofErr w:type="gramStart"/>
      <w:r w:rsidRPr="00FC3094">
        <w:rPr>
          <w:rFonts w:eastAsia="Calibri"/>
          <w:color w:val="000000"/>
          <w:sz w:val="24"/>
          <w:szCs w:val="24"/>
        </w:rPr>
        <w:t>clinics  listed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above. </w:t>
      </w:r>
    </w:p>
    <w:p w14:paraId="229D6809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1818" w:right="364" w:hanging="363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Community-based testing site locations will be available through the </w:t>
      </w:r>
      <w:proofErr w:type="gramStart"/>
      <w:r w:rsidRPr="00FC3094">
        <w:rPr>
          <w:rFonts w:eastAsia="Calibri"/>
          <w:color w:val="000000"/>
          <w:sz w:val="24"/>
          <w:szCs w:val="24"/>
        </w:rPr>
        <w:t>local  health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department  </w:t>
      </w:r>
    </w:p>
    <w:p w14:paraId="0BACE54F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811" w:right="916" w:hanging="356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lastRenderedPageBreak/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Requesting a testing appointment: Please call the clinic to find out </w:t>
      </w:r>
      <w:proofErr w:type="gramStart"/>
      <w:r w:rsidRPr="00FC3094">
        <w:rPr>
          <w:rFonts w:eastAsia="Calibri"/>
          <w:color w:val="000000"/>
          <w:sz w:val="24"/>
          <w:szCs w:val="24"/>
        </w:rPr>
        <w:t>if  appointments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 are necessary and how to make one. </w:t>
      </w:r>
    </w:p>
    <w:p w14:paraId="02E5B87B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816" w:right="532" w:hanging="361"/>
        <w:rPr>
          <w:rFonts w:eastAsia="Calibri"/>
          <w:color w:val="000000"/>
          <w:sz w:val="24"/>
          <w:szCs w:val="24"/>
        </w:rPr>
      </w:pPr>
      <w:r w:rsidRPr="00FC3094">
        <w:rPr>
          <w:rFonts w:eastAsia="Courier New"/>
          <w:color w:val="000000"/>
          <w:sz w:val="19"/>
          <w:szCs w:val="19"/>
        </w:rPr>
        <w:t xml:space="preserve">o </w:t>
      </w:r>
      <w:r w:rsidRPr="00FC3094">
        <w:rPr>
          <w:rFonts w:eastAsia="Calibri"/>
          <w:color w:val="000000"/>
          <w:sz w:val="24"/>
          <w:szCs w:val="24"/>
        </w:rPr>
        <w:t xml:space="preserve">Follow UCAR and Destination Location Guidance for testing and </w:t>
      </w:r>
      <w:proofErr w:type="gramStart"/>
      <w:r w:rsidRPr="00FC3094">
        <w:rPr>
          <w:rFonts w:eastAsia="Calibri"/>
          <w:color w:val="000000"/>
          <w:sz w:val="24"/>
          <w:szCs w:val="24"/>
        </w:rPr>
        <w:t>medical  intervention</w:t>
      </w:r>
      <w:proofErr w:type="gramEnd"/>
      <w:r w:rsidRPr="00FC3094">
        <w:rPr>
          <w:rFonts w:eastAsia="Calibri"/>
          <w:color w:val="000000"/>
          <w:sz w:val="24"/>
          <w:szCs w:val="24"/>
        </w:rPr>
        <w:t xml:space="preserve">. </w:t>
      </w:r>
    </w:p>
    <w:p w14:paraId="41E303AD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7"/>
        <w:rPr>
          <w:rFonts w:eastAsia="Calibri"/>
          <w:b/>
          <w:color w:val="FF0000"/>
          <w:sz w:val="24"/>
          <w:szCs w:val="24"/>
        </w:rPr>
      </w:pPr>
      <w:r w:rsidRPr="00FC3094">
        <w:rPr>
          <w:rFonts w:eastAsia="Calibri"/>
          <w:b/>
          <w:color w:val="FF0000"/>
          <w:sz w:val="24"/>
          <w:szCs w:val="24"/>
        </w:rPr>
        <w:t xml:space="preserve">I have read and understand these guidelines and conditions: 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A46B0" w:rsidRPr="00FC3094" w14:paraId="7724DD77" w14:textId="77777777">
        <w:trPr>
          <w:trHeight w:val="2671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D825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eastAsia="Calibri"/>
                <w:b/>
                <w:color w:val="000000"/>
                <w:sz w:val="48"/>
                <w:szCs w:val="48"/>
              </w:rPr>
            </w:pPr>
            <w:r w:rsidRPr="00FC3094">
              <w:rPr>
                <w:rFonts w:eastAsia="Calibri"/>
                <w:b/>
                <w:color w:val="000000"/>
                <w:sz w:val="48"/>
                <w:szCs w:val="48"/>
              </w:rPr>
              <w:t xml:space="preserve">Approval </w:t>
            </w:r>
          </w:p>
          <w:p w14:paraId="4A40DB2F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7" w:line="240" w:lineRule="auto"/>
              <w:ind w:left="120"/>
              <w:rPr>
                <w:color w:val="000000"/>
              </w:rPr>
            </w:pPr>
            <w:r w:rsidRPr="00FC3094">
              <w:rPr>
                <w:color w:val="000000"/>
              </w:rPr>
              <w:t xml:space="preserve">Supervisor: Date  </w:t>
            </w:r>
          </w:p>
          <w:p w14:paraId="35256873" w14:textId="77777777" w:rsidR="001A46B0" w:rsidRPr="00FC3094" w:rsidRDefault="0016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40" w:lineRule="auto"/>
              <w:ind w:left="127"/>
              <w:rPr>
                <w:color w:val="000000"/>
              </w:rPr>
            </w:pPr>
            <w:r w:rsidRPr="00FC3094">
              <w:rPr>
                <w:color w:val="000000"/>
              </w:rPr>
              <w:t>Program Director: Date</w:t>
            </w:r>
          </w:p>
        </w:tc>
      </w:tr>
    </w:tbl>
    <w:p w14:paraId="5C510854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B96026" w14:textId="77777777" w:rsidR="001A46B0" w:rsidRPr="00FC3094" w:rsidRDefault="001A46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AA5F49" w14:textId="77777777" w:rsidR="001A46B0" w:rsidRPr="00FC3094" w:rsidRDefault="001677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"/>
        <w:jc w:val="right"/>
        <w:rPr>
          <w:rFonts w:eastAsia="Calibri"/>
          <w:color w:val="000000"/>
          <w:sz w:val="24"/>
          <w:szCs w:val="24"/>
        </w:rPr>
      </w:pPr>
      <w:r w:rsidRPr="00FC3094">
        <w:rPr>
          <w:rFonts w:eastAsia="Calibri"/>
          <w:color w:val="000000"/>
          <w:sz w:val="24"/>
          <w:szCs w:val="24"/>
        </w:rPr>
        <w:t xml:space="preserve">Form last updated: August 24, 2021 </w:t>
      </w:r>
    </w:p>
    <w:sectPr w:rsidR="001A46B0" w:rsidRPr="00FC3094">
      <w:pgSz w:w="12240" w:h="15840"/>
      <w:pgMar w:top="1415" w:right="1397" w:bottom="784" w:left="14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B0"/>
    <w:rsid w:val="001677CD"/>
    <w:rsid w:val="001A46B0"/>
    <w:rsid w:val="00E135D4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A277"/>
  <w15:docId w15:val="{BFFCE110-9476-4A47-AEFB-4AF99A4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B74D84-0755-7245-874E-4719AAC6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McCambridge</dc:creator>
  <cp:lastModifiedBy>Dawn Mullally</cp:lastModifiedBy>
  <cp:revision>3</cp:revision>
  <dcterms:created xsi:type="dcterms:W3CDTF">2021-10-22T14:19:00Z</dcterms:created>
  <dcterms:modified xsi:type="dcterms:W3CDTF">2021-10-28T20:32:00Z</dcterms:modified>
</cp:coreProperties>
</file>