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E9566" w14:textId="44324EF3" w:rsidR="00DC0713" w:rsidRDefault="00F4339A" w:rsidP="00F4339A">
      <w:pPr>
        <w:rPr>
          <w:rFonts w:asciiTheme="majorHAnsi" w:hAnsiTheme="majorHAnsi"/>
        </w:rPr>
      </w:pPr>
      <w:r w:rsidRPr="00FD6FFA">
        <w:rPr>
          <w:rFonts w:asciiTheme="majorHAnsi" w:hAnsiTheme="majorHAnsi"/>
        </w:rPr>
        <w:t>N</w:t>
      </w:r>
      <w:r w:rsidR="009A3A27">
        <w:rPr>
          <w:rFonts w:asciiTheme="majorHAnsi" w:hAnsiTheme="majorHAnsi"/>
        </w:rPr>
        <w:t>ovember 5</w:t>
      </w:r>
      <w:r w:rsidR="00FD6FFA">
        <w:rPr>
          <w:rFonts w:asciiTheme="majorHAnsi" w:hAnsiTheme="majorHAnsi"/>
        </w:rPr>
        <w:t>, 2019</w:t>
      </w:r>
    </w:p>
    <w:p w14:paraId="127EF850" w14:textId="063AD715" w:rsidR="00FD6FFA" w:rsidRDefault="00FD6FFA" w:rsidP="00F4339A">
      <w:pPr>
        <w:rPr>
          <w:rFonts w:asciiTheme="majorHAnsi" w:hAnsiTheme="majorHAnsi"/>
        </w:rPr>
      </w:pPr>
      <w:r>
        <w:rPr>
          <w:rFonts w:asciiTheme="majorHAnsi" w:hAnsiTheme="majorHAnsi"/>
        </w:rPr>
        <w:t xml:space="preserve">OSU Foundation </w:t>
      </w:r>
      <w:r w:rsidR="00837AE8">
        <w:rPr>
          <w:rFonts w:asciiTheme="majorHAnsi" w:hAnsiTheme="majorHAnsi"/>
        </w:rPr>
        <w:t>Building</w:t>
      </w:r>
    </w:p>
    <w:p w14:paraId="67ABEBAF" w14:textId="497D7A81" w:rsidR="00FD6FFA" w:rsidRPr="00FD6FFA" w:rsidRDefault="00FD6FFA" w:rsidP="00F4339A">
      <w:pPr>
        <w:rPr>
          <w:rFonts w:asciiTheme="majorHAnsi" w:hAnsiTheme="majorHAnsi"/>
        </w:rPr>
      </w:pPr>
      <w:r>
        <w:rPr>
          <w:rFonts w:asciiTheme="majorHAnsi" w:hAnsiTheme="majorHAnsi"/>
        </w:rPr>
        <w:t>555 SW Morrison St. Suite 2200</w:t>
      </w:r>
    </w:p>
    <w:p w14:paraId="68B0DB44" w14:textId="6DD19036" w:rsidR="007E7E9B" w:rsidRPr="00FD6FFA" w:rsidRDefault="00FD6FFA" w:rsidP="001120F3">
      <w:pPr>
        <w:rPr>
          <w:rStyle w:val="lrzxr"/>
          <w:rFonts w:asciiTheme="majorHAnsi" w:eastAsia="Times New Roman" w:hAnsiTheme="majorHAnsi" w:cs="Times New Roman"/>
        </w:rPr>
      </w:pPr>
      <w:r>
        <w:rPr>
          <w:rStyle w:val="lrzxr"/>
          <w:rFonts w:asciiTheme="majorHAnsi" w:eastAsia="Times New Roman" w:hAnsiTheme="majorHAnsi" w:cs="Times New Roman"/>
        </w:rPr>
        <w:t>Portland, OR 97204</w:t>
      </w:r>
    </w:p>
    <w:p w14:paraId="2DFB5CED" w14:textId="6660EBDC" w:rsidR="00FD6FFA" w:rsidRPr="00FD6FFA" w:rsidRDefault="00FD6FFA">
      <w:pPr>
        <w:rPr>
          <w:rFonts w:asciiTheme="majorHAnsi" w:hAnsiTheme="majorHAnsi"/>
        </w:rPr>
      </w:pPr>
    </w:p>
    <w:tbl>
      <w:tblPr>
        <w:tblStyle w:val="TableGrid"/>
        <w:tblW w:w="0" w:type="auto"/>
        <w:tblLook w:val="04A0" w:firstRow="1" w:lastRow="0" w:firstColumn="1" w:lastColumn="0" w:noHBand="0" w:noVBand="1"/>
      </w:tblPr>
      <w:tblGrid>
        <w:gridCol w:w="2358"/>
        <w:gridCol w:w="7218"/>
      </w:tblGrid>
      <w:tr w:rsidR="00F4339A" w:rsidRPr="00FD6FFA" w14:paraId="30F40736" w14:textId="77777777" w:rsidTr="00FB39C6">
        <w:tc>
          <w:tcPr>
            <w:tcW w:w="2358" w:type="dxa"/>
            <w:shd w:val="clear" w:color="auto" w:fill="C0C0C0"/>
          </w:tcPr>
          <w:p w14:paraId="003A1681" w14:textId="04E4235D" w:rsidR="00F4339A" w:rsidRPr="00FD6FFA" w:rsidRDefault="00650C8E" w:rsidP="00650C8E">
            <w:pPr>
              <w:rPr>
                <w:rFonts w:asciiTheme="majorHAnsi" w:hAnsiTheme="majorHAnsi"/>
                <w:highlight w:val="lightGray"/>
              </w:rPr>
            </w:pPr>
            <w:r>
              <w:rPr>
                <w:rFonts w:asciiTheme="majorHAnsi" w:hAnsiTheme="majorHAnsi"/>
              </w:rPr>
              <w:t>9:15</w:t>
            </w:r>
            <w:r w:rsidR="00F4339A" w:rsidRPr="00FD6FFA">
              <w:rPr>
                <w:rFonts w:asciiTheme="majorHAnsi" w:hAnsiTheme="majorHAnsi"/>
              </w:rPr>
              <w:t>-9:</w:t>
            </w:r>
            <w:r>
              <w:rPr>
                <w:rFonts w:asciiTheme="majorHAnsi" w:hAnsiTheme="majorHAnsi"/>
              </w:rPr>
              <w:t>30</w:t>
            </w:r>
            <w:r w:rsidR="00F4339A" w:rsidRPr="00FD6FFA">
              <w:rPr>
                <w:rFonts w:asciiTheme="majorHAnsi" w:hAnsiTheme="majorHAnsi"/>
              </w:rPr>
              <w:t xml:space="preserve"> am </w:t>
            </w:r>
          </w:p>
        </w:tc>
        <w:tc>
          <w:tcPr>
            <w:tcW w:w="7218" w:type="dxa"/>
            <w:shd w:val="clear" w:color="auto" w:fill="C0C0C0"/>
          </w:tcPr>
          <w:p w14:paraId="4F7E078A" w14:textId="5E80B1AA" w:rsidR="00F4339A" w:rsidRPr="00FD6FFA" w:rsidRDefault="00F4339A" w:rsidP="001D0800">
            <w:pPr>
              <w:rPr>
                <w:rFonts w:asciiTheme="majorHAnsi" w:hAnsiTheme="majorHAnsi"/>
                <w:highlight w:val="lightGray"/>
              </w:rPr>
            </w:pPr>
            <w:r w:rsidRPr="00FD6FFA">
              <w:rPr>
                <w:rFonts w:asciiTheme="majorHAnsi" w:hAnsiTheme="majorHAnsi"/>
              </w:rPr>
              <w:t>Registration &amp; Coffee</w:t>
            </w:r>
          </w:p>
        </w:tc>
      </w:tr>
      <w:tr w:rsidR="00F4339A" w:rsidRPr="00FD6FFA" w14:paraId="78015DA2" w14:textId="77777777" w:rsidTr="00FB39C6">
        <w:tc>
          <w:tcPr>
            <w:tcW w:w="2358" w:type="dxa"/>
            <w:tcBorders>
              <w:bottom w:val="single" w:sz="4" w:space="0" w:color="auto"/>
            </w:tcBorders>
          </w:tcPr>
          <w:p w14:paraId="1CC56ED2" w14:textId="699C7A22" w:rsidR="00F4339A" w:rsidRPr="00FD6FFA" w:rsidRDefault="00650C8E" w:rsidP="001C0E09">
            <w:pPr>
              <w:rPr>
                <w:rFonts w:asciiTheme="majorHAnsi" w:hAnsiTheme="majorHAnsi"/>
              </w:rPr>
            </w:pPr>
            <w:r>
              <w:rPr>
                <w:rFonts w:asciiTheme="majorHAnsi" w:hAnsiTheme="majorHAnsi"/>
              </w:rPr>
              <w:t>9:30-9:4</w:t>
            </w:r>
            <w:r w:rsidR="00F4339A" w:rsidRPr="00FD6FFA">
              <w:rPr>
                <w:rFonts w:asciiTheme="majorHAnsi" w:hAnsiTheme="majorHAnsi"/>
              </w:rPr>
              <w:t>0 am</w:t>
            </w:r>
          </w:p>
        </w:tc>
        <w:tc>
          <w:tcPr>
            <w:tcW w:w="7218" w:type="dxa"/>
            <w:tcBorders>
              <w:bottom w:val="single" w:sz="4" w:space="0" w:color="auto"/>
            </w:tcBorders>
          </w:tcPr>
          <w:p w14:paraId="4347F6CF" w14:textId="77777777" w:rsidR="00F4339A" w:rsidRPr="00FD6FFA" w:rsidRDefault="00F4339A" w:rsidP="001C0E09">
            <w:pPr>
              <w:rPr>
                <w:rFonts w:asciiTheme="majorHAnsi" w:hAnsiTheme="majorHAnsi"/>
              </w:rPr>
            </w:pPr>
            <w:r w:rsidRPr="00FD6FFA">
              <w:rPr>
                <w:rFonts w:asciiTheme="majorHAnsi" w:hAnsiTheme="majorHAnsi"/>
              </w:rPr>
              <w:t>Welcome</w:t>
            </w:r>
          </w:p>
          <w:p w14:paraId="5D393DB6" w14:textId="53CF682E" w:rsidR="00F4339A" w:rsidRPr="00FD6FFA" w:rsidRDefault="00F4339A" w:rsidP="001C0E09">
            <w:pPr>
              <w:rPr>
                <w:rFonts w:asciiTheme="majorHAnsi" w:hAnsiTheme="majorHAnsi"/>
              </w:rPr>
            </w:pPr>
          </w:p>
        </w:tc>
      </w:tr>
      <w:tr w:rsidR="000D726F" w:rsidRPr="00FD6FFA" w14:paraId="5B6E4817" w14:textId="77777777" w:rsidTr="000D726F">
        <w:tc>
          <w:tcPr>
            <w:tcW w:w="9576" w:type="dxa"/>
            <w:gridSpan w:val="2"/>
            <w:shd w:val="clear" w:color="auto" w:fill="C0C0C0"/>
          </w:tcPr>
          <w:p w14:paraId="1D68E036" w14:textId="3D56B8DA" w:rsidR="000D726F" w:rsidRPr="00FD6FFA" w:rsidRDefault="000D726F" w:rsidP="001C0E09">
            <w:pPr>
              <w:rPr>
                <w:rFonts w:asciiTheme="majorHAnsi" w:hAnsiTheme="majorHAnsi"/>
              </w:rPr>
            </w:pPr>
            <w:r w:rsidRPr="00FD6FFA">
              <w:rPr>
                <w:rFonts w:asciiTheme="majorHAnsi" w:hAnsiTheme="majorHAnsi"/>
              </w:rPr>
              <w:t>Climate Recap</w:t>
            </w:r>
          </w:p>
        </w:tc>
      </w:tr>
      <w:tr w:rsidR="00F4339A" w:rsidRPr="00FD6FFA" w14:paraId="5224118A" w14:textId="77777777" w:rsidTr="00FB39C6">
        <w:tc>
          <w:tcPr>
            <w:tcW w:w="2358" w:type="dxa"/>
            <w:tcBorders>
              <w:bottom w:val="single" w:sz="4" w:space="0" w:color="auto"/>
            </w:tcBorders>
          </w:tcPr>
          <w:p w14:paraId="30D07758" w14:textId="37DA438E" w:rsidR="00F4339A" w:rsidRPr="00FD6FFA" w:rsidRDefault="000D726F" w:rsidP="00650C8E">
            <w:pPr>
              <w:rPr>
                <w:rFonts w:asciiTheme="majorHAnsi" w:hAnsiTheme="majorHAnsi"/>
              </w:rPr>
            </w:pPr>
            <w:r w:rsidRPr="00FD6FFA">
              <w:rPr>
                <w:rFonts w:asciiTheme="majorHAnsi" w:hAnsiTheme="majorHAnsi"/>
              </w:rPr>
              <w:t>9:</w:t>
            </w:r>
            <w:r w:rsidR="00650C8E">
              <w:rPr>
                <w:rFonts w:asciiTheme="majorHAnsi" w:hAnsiTheme="majorHAnsi"/>
              </w:rPr>
              <w:t>40-10:05</w:t>
            </w:r>
            <w:r w:rsidRPr="00FD6FFA">
              <w:rPr>
                <w:rFonts w:asciiTheme="majorHAnsi" w:hAnsiTheme="majorHAnsi"/>
              </w:rPr>
              <w:t xml:space="preserve"> am</w:t>
            </w:r>
          </w:p>
        </w:tc>
        <w:tc>
          <w:tcPr>
            <w:tcW w:w="7218" w:type="dxa"/>
            <w:tcBorders>
              <w:bottom w:val="single" w:sz="4" w:space="0" w:color="auto"/>
            </w:tcBorders>
          </w:tcPr>
          <w:p w14:paraId="487F2E67" w14:textId="5035CEBC" w:rsidR="00F4339A" w:rsidRPr="00FD6FFA" w:rsidRDefault="00755288" w:rsidP="00755288">
            <w:pPr>
              <w:rPr>
                <w:rFonts w:asciiTheme="majorHAnsi" w:hAnsiTheme="majorHAnsi"/>
              </w:rPr>
            </w:pPr>
            <w:r>
              <w:rPr>
                <w:rFonts w:asciiTheme="majorHAnsi" w:hAnsiTheme="majorHAnsi"/>
              </w:rPr>
              <w:t>Karin Bumbaco</w:t>
            </w:r>
            <w:r w:rsidR="00845249" w:rsidRPr="00FD6FFA">
              <w:rPr>
                <w:rFonts w:asciiTheme="majorHAnsi" w:hAnsiTheme="majorHAnsi"/>
              </w:rPr>
              <w:t>,</w:t>
            </w:r>
            <w:r w:rsidR="00FD6FFA">
              <w:rPr>
                <w:rFonts w:asciiTheme="majorHAnsi" w:hAnsiTheme="majorHAnsi"/>
              </w:rPr>
              <w:t xml:space="preserve"> </w:t>
            </w:r>
            <w:r>
              <w:rPr>
                <w:rFonts w:asciiTheme="majorHAnsi" w:hAnsiTheme="majorHAnsi"/>
              </w:rPr>
              <w:t>O</w:t>
            </w:r>
            <w:r w:rsidR="006A7982">
              <w:rPr>
                <w:rFonts w:asciiTheme="majorHAnsi" w:hAnsiTheme="majorHAnsi"/>
              </w:rPr>
              <w:t>ffice of the Washington State Climatologist</w:t>
            </w:r>
          </w:p>
        </w:tc>
      </w:tr>
      <w:tr w:rsidR="000D726F" w:rsidRPr="00FD6FFA" w14:paraId="306F395E" w14:textId="77777777" w:rsidTr="00096C6B">
        <w:tc>
          <w:tcPr>
            <w:tcW w:w="9576" w:type="dxa"/>
            <w:gridSpan w:val="2"/>
            <w:shd w:val="clear" w:color="auto" w:fill="C0C0C0"/>
          </w:tcPr>
          <w:p w14:paraId="3EE69F04" w14:textId="762091A6" w:rsidR="000D726F" w:rsidRPr="00FD6FFA" w:rsidRDefault="000D726F" w:rsidP="006A7982">
            <w:pPr>
              <w:rPr>
                <w:rFonts w:asciiTheme="majorHAnsi" w:hAnsiTheme="majorHAnsi"/>
              </w:rPr>
            </w:pPr>
            <w:r w:rsidRPr="00FD6FFA">
              <w:rPr>
                <w:rFonts w:asciiTheme="majorHAnsi" w:hAnsiTheme="majorHAnsi"/>
              </w:rPr>
              <w:t>Water Year 201</w:t>
            </w:r>
            <w:r w:rsidR="00FD6FFA">
              <w:rPr>
                <w:rFonts w:asciiTheme="majorHAnsi" w:hAnsiTheme="majorHAnsi"/>
              </w:rPr>
              <w:t>9</w:t>
            </w:r>
            <w:r w:rsidRPr="00FD6FFA">
              <w:rPr>
                <w:rFonts w:asciiTheme="majorHAnsi" w:hAnsiTheme="majorHAnsi"/>
              </w:rPr>
              <w:t xml:space="preserve"> Impacts </w:t>
            </w:r>
          </w:p>
        </w:tc>
      </w:tr>
      <w:tr w:rsidR="00F4339A" w:rsidRPr="00FD6FFA" w14:paraId="75CDBB60" w14:textId="77777777" w:rsidTr="00FB39C6">
        <w:tc>
          <w:tcPr>
            <w:tcW w:w="2358" w:type="dxa"/>
          </w:tcPr>
          <w:p w14:paraId="4D90CB76" w14:textId="6154C43B" w:rsidR="00F4339A" w:rsidRDefault="00650C8E" w:rsidP="00650C8E">
            <w:pPr>
              <w:rPr>
                <w:rFonts w:asciiTheme="majorHAnsi" w:hAnsiTheme="majorHAnsi"/>
              </w:rPr>
            </w:pPr>
            <w:r>
              <w:rPr>
                <w:rFonts w:asciiTheme="majorHAnsi" w:hAnsiTheme="majorHAnsi"/>
              </w:rPr>
              <w:t>10:05</w:t>
            </w:r>
            <w:r w:rsidR="00866333">
              <w:rPr>
                <w:rFonts w:asciiTheme="majorHAnsi" w:hAnsiTheme="majorHAnsi"/>
              </w:rPr>
              <w:t>-12:00 pm</w:t>
            </w:r>
            <w:r w:rsidR="00AE3359">
              <w:rPr>
                <w:rFonts w:asciiTheme="majorHAnsi" w:hAnsiTheme="majorHAnsi"/>
              </w:rPr>
              <w:t xml:space="preserve"> </w:t>
            </w:r>
          </w:p>
          <w:p w14:paraId="420019C4" w14:textId="77777777" w:rsidR="00650C8E" w:rsidRDefault="00650C8E" w:rsidP="00650C8E">
            <w:pPr>
              <w:rPr>
                <w:rFonts w:asciiTheme="majorHAnsi" w:hAnsiTheme="majorHAnsi"/>
              </w:rPr>
            </w:pPr>
          </w:p>
          <w:p w14:paraId="35F8879E" w14:textId="01917AC1" w:rsidR="00650C8E" w:rsidRPr="00FD6FFA" w:rsidRDefault="00A07DB7" w:rsidP="00650C8E">
            <w:pPr>
              <w:rPr>
                <w:rFonts w:asciiTheme="majorHAnsi" w:hAnsiTheme="majorHAnsi"/>
              </w:rPr>
            </w:pPr>
            <w:proofErr w:type="gramStart"/>
            <w:r>
              <w:rPr>
                <w:rFonts w:asciiTheme="majorHAnsi" w:hAnsiTheme="majorHAnsi"/>
              </w:rPr>
              <w:t>there</w:t>
            </w:r>
            <w:proofErr w:type="gramEnd"/>
            <w:r>
              <w:rPr>
                <w:rFonts w:asciiTheme="majorHAnsi" w:hAnsiTheme="majorHAnsi"/>
              </w:rPr>
              <w:t xml:space="preserve"> will be a 15</w:t>
            </w:r>
            <w:r w:rsidR="00650C8E">
              <w:rPr>
                <w:rFonts w:asciiTheme="majorHAnsi" w:hAnsiTheme="majorHAnsi"/>
              </w:rPr>
              <w:t xml:space="preserve"> min break at 11 am</w:t>
            </w:r>
          </w:p>
        </w:tc>
        <w:tc>
          <w:tcPr>
            <w:tcW w:w="7218" w:type="dxa"/>
          </w:tcPr>
          <w:p w14:paraId="32DA2010" w14:textId="5BB3F0CF" w:rsidR="000D726F" w:rsidRPr="00FD6FFA" w:rsidRDefault="000D726F" w:rsidP="001C0E09">
            <w:pPr>
              <w:rPr>
                <w:rFonts w:asciiTheme="majorHAnsi" w:hAnsiTheme="majorHAnsi"/>
              </w:rPr>
            </w:pPr>
            <w:r w:rsidRPr="00FD6FFA">
              <w:rPr>
                <w:rFonts w:asciiTheme="majorHAnsi" w:hAnsiTheme="majorHAnsi"/>
              </w:rPr>
              <w:t>Panel</w:t>
            </w:r>
            <w:r w:rsidR="006A7982">
              <w:rPr>
                <w:rFonts w:asciiTheme="majorHAnsi" w:hAnsiTheme="majorHAnsi"/>
              </w:rPr>
              <w:t xml:space="preserve"> (confirmed)</w:t>
            </w:r>
            <w:r w:rsidRPr="00FD6FFA">
              <w:rPr>
                <w:rFonts w:asciiTheme="majorHAnsi" w:hAnsiTheme="majorHAnsi"/>
              </w:rPr>
              <w:t>:</w:t>
            </w:r>
          </w:p>
          <w:p w14:paraId="44582812" w14:textId="4FD39E48" w:rsidR="00FD6FFA" w:rsidRDefault="00866333" w:rsidP="000D726F">
            <w:pPr>
              <w:pStyle w:val="ListParagraph"/>
              <w:numPr>
                <w:ilvl w:val="0"/>
                <w:numId w:val="4"/>
              </w:numPr>
              <w:rPr>
                <w:rFonts w:asciiTheme="majorHAnsi" w:hAnsiTheme="majorHAnsi"/>
              </w:rPr>
            </w:pPr>
            <w:r w:rsidRPr="00866333">
              <w:rPr>
                <w:rFonts w:asciiTheme="majorHAnsi" w:hAnsiTheme="majorHAnsi"/>
              </w:rPr>
              <w:t>Arden Thomas</w:t>
            </w:r>
            <w:r>
              <w:rPr>
                <w:rFonts w:asciiTheme="majorHAnsi" w:hAnsiTheme="majorHAnsi"/>
              </w:rPr>
              <w:t xml:space="preserve">, </w:t>
            </w:r>
            <w:r w:rsidR="006A7982">
              <w:rPr>
                <w:rFonts w:asciiTheme="majorHAnsi" w:hAnsiTheme="majorHAnsi"/>
              </w:rPr>
              <w:t xml:space="preserve">Kittitas County </w:t>
            </w:r>
            <w:r w:rsidR="00F2465E">
              <w:rPr>
                <w:rFonts w:asciiTheme="majorHAnsi" w:hAnsiTheme="majorHAnsi"/>
              </w:rPr>
              <w:t xml:space="preserve">water resources manager </w:t>
            </w:r>
          </w:p>
          <w:p w14:paraId="1FB4E526" w14:textId="29AABA8B" w:rsidR="008043E8" w:rsidRDefault="006A7982" w:rsidP="000D726F">
            <w:pPr>
              <w:pStyle w:val="ListParagraph"/>
              <w:numPr>
                <w:ilvl w:val="0"/>
                <w:numId w:val="4"/>
              </w:numPr>
              <w:rPr>
                <w:rFonts w:asciiTheme="majorHAnsi" w:hAnsiTheme="majorHAnsi"/>
              </w:rPr>
            </w:pPr>
            <w:r>
              <w:rPr>
                <w:rFonts w:asciiTheme="majorHAnsi" w:hAnsiTheme="majorHAnsi"/>
              </w:rPr>
              <w:t>Patrick Harbison, Cowlitz County</w:t>
            </w:r>
            <w:r w:rsidR="008043E8">
              <w:rPr>
                <w:rFonts w:asciiTheme="majorHAnsi" w:hAnsiTheme="majorHAnsi"/>
              </w:rPr>
              <w:t xml:space="preserve"> utilities manager</w:t>
            </w:r>
          </w:p>
          <w:p w14:paraId="1394DC1F" w14:textId="277D9E25" w:rsidR="00AE3359" w:rsidRDefault="00AE3359" w:rsidP="000D726F">
            <w:pPr>
              <w:pStyle w:val="ListParagraph"/>
              <w:numPr>
                <w:ilvl w:val="0"/>
                <w:numId w:val="4"/>
              </w:numPr>
              <w:rPr>
                <w:rFonts w:asciiTheme="majorHAnsi" w:hAnsiTheme="majorHAnsi"/>
              </w:rPr>
            </w:pPr>
            <w:r>
              <w:rPr>
                <w:rFonts w:asciiTheme="majorHAnsi" w:hAnsiTheme="majorHAnsi"/>
              </w:rPr>
              <w:t>Ken</w:t>
            </w:r>
            <w:r w:rsidR="00232C6D">
              <w:rPr>
                <w:rFonts w:asciiTheme="majorHAnsi" w:hAnsiTheme="majorHAnsi"/>
              </w:rPr>
              <w:t xml:space="preserve"> </w:t>
            </w:r>
            <w:proofErr w:type="spellStart"/>
            <w:r w:rsidR="00232C6D">
              <w:rPr>
                <w:rFonts w:asciiTheme="majorHAnsi" w:hAnsiTheme="majorHAnsi"/>
              </w:rPr>
              <w:t>Stahr</w:t>
            </w:r>
            <w:proofErr w:type="spellEnd"/>
            <w:r w:rsidR="00232C6D">
              <w:rPr>
                <w:rFonts w:asciiTheme="majorHAnsi" w:hAnsiTheme="majorHAnsi"/>
              </w:rPr>
              <w:t>, Oregon</w:t>
            </w:r>
            <w:r w:rsidR="006A7982">
              <w:rPr>
                <w:rFonts w:asciiTheme="majorHAnsi" w:hAnsiTheme="majorHAnsi"/>
              </w:rPr>
              <w:t xml:space="preserve"> Water Resources Department</w:t>
            </w:r>
          </w:p>
          <w:p w14:paraId="0CC0C67F" w14:textId="679AECC4" w:rsidR="00657014" w:rsidRDefault="006A7982" w:rsidP="00657014">
            <w:pPr>
              <w:pStyle w:val="ListParagraph"/>
              <w:numPr>
                <w:ilvl w:val="0"/>
                <w:numId w:val="4"/>
              </w:numPr>
              <w:rPr>
                <w:rFonts w:asciiTheme="majorHAnsi" w:hAnsiTheme="majorHAnsi"/>
              </w:rPr>
            </w:pPr>
            <w:r>
              <w:rPr>
                <w:rFonts w:asciiTheme="majorHAnsi" w:hAnsiTheme="majorHAnsi"/>
              </w:rPr>
              <w:t xml:space="preserve">Zach Heath, </w:t>
            </w:r>
            <w:r w:rsidR="00657014">
              <w:rPr>
                <w:rFonts w:asciiTheme="majorHAnsi" w:hAnsiTheme="majorHAnsi"/>
              </w:rPr>
              <w:t>USDA Forest Service</w:t>
            </w:r>
          </w:p>
          <w:p w14:paraId="0A2C9F54" w14:textId="6CE90173" w:rsidR="00987531" w:rsidRPr="00657014" w:rsidRDefault="00987531" w:rsidP="00657014">
            <w:pPr>
              <w:pStyle w:val="ListParagraph"/>
              <w:numPr>
                <w:ilvl w:val="0"/>
                <w:numId w:val="4"/>
              </w:numPr>
              <w:rPr>
                <w:rFonts w:asciiTheme="majorHAnsi" w:hAnsiTheme="majorHAnsi"/>
              </w:rPr>
            </w:pPr>
            <w:r>
              <w:rPr>
                <w:rFonts w:asciiTheme="majorHAnsi" w:hAnsiTheme="majorHAnsi"/>
              </w:rPr>
              <w:t>More panelists yet to be confirmed</w:t>
            </w:r>
          </w:p>
          <w:p w14:paraId="780BA7A2" w14:textId="77777777" w:rsidR="00FD6FFA" w:rsidRDefault="00FD6FFA" w:rsidP="00FD6FFA">
            <w:pPr>
              <w:pStyle w:val="ListParagraph"/>
              <w:rPr>
                <w:rFonts w:asciiTheme="majorHAnsi" w:hAnsiTheme="majorHAnsi"/>
              </w:rPr>
            </w:pPr>
          </w:p>
          <w:p w14:paraId="1A778248" w14:textId="3409D3B5" w:rsidR="000D726F" w:rsidRPr="002A73C7" w:rsidRDefault="001F1C64" w:rsidP="002A73C7">
            <w:pPr>
              <w:rPr>
                <w:rFonts w:asciiTheme="majorHAnsi" w:hAnsiTheme="majorHAnsi"/>
              </w:rPr>
            </w:pPr>
            <w:r w:rsidRPr="002A73C7">
              <w:rPr>
                <w:rFonts w:asciiTheme="majorHAnsi" w:hAnsiTheme="majorHAnsi"/>
              </w:rPr>
              <w:t>Q/A</w:t>
            </w:r>
            <w:r w:rsidR="000D726F" w:rsidRPr="002A73C7">
              <w:rPr>
                <w:rFonts w:asciiTheme="majorHAnsi" w:hAnsiTheme="majorHAnsi"/>
              </w:rPr>
              <w:t xml:space="preserve"> with panelists</w:t>
            </w:r>
          </w:p>
        </w:tc>
      </w:tr>
      <w:tr w:rsidR="002565FE" w:rsidRPr="00FD6FFA" w14:paraId="5EA72EBB" w14:textId="77777777" w:rsidTr="00657014">
        <w:tc>
          <w:tcPr>
            <w:tcW w:w="9576" w:type="dxa"/>
            <w:gridSpan w:val="2"/>
            <w:tcBorders>
              <w:bottom w:val="single" w:sz="4" w:space="0" w:color="auto"/>
            </w:tcBorders>
            <w:shd w:val="clear" w:color="auto" w:fill="C0C0C0"/>
          </w:tcPr>
          <w:p w14:paraId="04056959" w14:textId="10486FA1" w:rsidR="002565FE" w:rsidRPr="00FD6FFA" w:rsidRDefault="002565FE" w:rsidP="002565FE">
            <w:pPr>
              <w:jc w:val="center"/>
              <w:rPr>
                <w:rFonts w:asciiTheme="majorHAnsi" w:hAnsiTheme="majorHAnsi"/>
              </w:rPr>
            </w:pPr>
            <w:r w:rsidRPr="00FD6FFA">
              <w:rPr>
                <w:rFonts w:asciiTheme="majorHAnsi" w:hAnsiTheme="majorHAnsi"/>
              </w:rPr>
              <w:t>Lunch Provided &amp; April 1 SWE contest</w:t>
            </w:r>
          </w:p>
        </w:tc>
      </w:tr>
      <w:tr w:rsidR="00096C6B" w:rsidRPr="00FD6FFA" w14:paraId="5DAE0C41" w14:textId="77777777" w:rsidTr="00096C6B">
        <w:tc>
          <w:tcPr>
            <w:tcW w:w="9576" w:type="dxa"/>
            <w:gridSpan w:val="2"/>
            <w:shd w:val="clear" w:color="auto" w:fill="C0C0C0"/>
          </w:tcPr>
          <w:p w14:paraId="70A3F9AB" w14:textId="559B3B0E" w:rsidR="00096C6B" w:rsidRPr="00FD6FFA" w:rsidRDefault="006A7982" w:rsidP="002A73C7">
            <w:pPr>
              <w:rPr>
                <w:rFonts w:asciiTheme="majorHAnsi" w:hAnsiTheme="majorHAnsi"/>
              </w:rPr>
            </w:pPr>
            <w:r>
              <w:rPr>
                <w:rFonts w:asciiTheme="majorHAnsi" w:hAnsiTheme="majorHAnsi"/>
              </w:rPr>
              <w:t>Climate Outlook</w:t>
            </w:r>
          </w:p>
        </w:tc>
      </w:tr>
      <w:tr w:rsidR="00096C6B" w:rsidRPr="00FD6FFA" w14:paraId="65E1A09F" w14:textId="77777777" w:rsidTr="00FB39C6">
        <w:tc>
          <w:tcPr>
            <w:tcW w:w="2358" w:type="dxa"/>
          </w:tcPr>
          <w:p w14:paraId="2680B0F6" w14:textId="2AA25ADF" w:rsidR="00096C6B" w:rsidRPr="00FD6FFA" w:rsidRDefault="00096C6B" w:rsidP="001C0E09">
            <w:pPr>
              <w:rPr>
                <w:rFonts w:asciiTheme="majorHAnsi" w:hAnsiTheme="majorHAnsi"/>
              </w:rPr>
            </w:pPr>
            <w:r w:rsidRPr="00FD6FFA">
              <w:rPr>
                <w:rFonts w:asciiTheme="majorHAnsi" w:hAnsiTheme="majorHAnsi"/>
              </w:rPr>
              <w:t>12:45-1:10 pm</w:t>
            </w:r>
          </w:p>
        </w:tc>
        <w:tc>
          <w:tcPr>
            <w:tcW w:w="7218" w:type="dxa"/>
          </w:tcPr>
          <w:p w14:paraId="321189D6" w14:textId="1928B3D5" w:rsidR="00096C6B" w:rsidRPr="00FD6FFA" w:rsidRDefault="00890024" w:rsidP="001C0E09">
            <w:pPr>
              <w:rPr>
                <w:rFonts w:asciiTheme="majorHAnsi" w:hAnsiTheme="majorHAnsi"/>
              </w:rPr>
            </w:pPr>
            <w:r>
              <w:rPr>
                <w:rFonts w:asciiTheme="majorHAnsi" w:hAnsiTheme="majorHAnsi"/>
              </w:rPr>
              <w:t>Andy Bryant</w:t>
            </w:r>
            <w:r w:rsidR="00D42204">
              <w:rPr>
                <w:rFonts w:asciiTheme="majorHAnsi" w:hAnsiTheme="majorHAnsi"/>
              </w:rPr>
              <w:t>, N</w:t>
            </w:r>
            <w:r w:rsidR="006A7982">
              <w:rPr>
                <w:rFonts w:asciiTheme="majorHAnsi" w:hAnsiTheme="majorHAnsi"/>
              </w:rPr>
              <w:t xml:space="preserve">ational </w:t>
            </w:r>
            <w:r w:rsidR="00D42204">
              <w:rPr>
                <w:rFonts w:asciiTheme="majorHAnsi" w:hAnsiTheme="majorHAnsi"/>
              </w:rPr>
              <w:t>W</w:t>
            </w:r>
            <w:r w:rsidR="006A7982">
              <w:rPr>
                <w:rFonts w:asciiTheme="majorHAnsi" w:hAnsiTheme="majorHAnsi"/>
              </w:rPr>
              <w:t xml:space="preserve">eather </w:t>
            </w:r>
            <w:r w:rsidR="00D42204">
              <w:rPr>
                <w:rFonts w:asciiTheme="majorHAnsi" w:hAnsiTheme="majorHAnsi"/>
              </w:rPr>
              <w:t>S</w:t>
            </w:r>
            <w:r w:rsidR="006A7982">
              <w:rPr>
                <w:rFonts w:asciiTheme="majorHAnsi" w:hAnsiTheme="majorHAnsi"/>
              </w:rPr>
              <w:t>ervice</w:t>
            </w:r>
            <w:r w:rsidR="00D42204">
              <w:rPr>
                <w:rFonts w:asciiTheme="majorHAnsi" w:hAnsiTheme="majorHAnsi"/>
              </w:rPr>
              <w:t xml:space="preserve"> Portland</w:t>
            </w:r>
            <w:r w:rsidR="00232C6D">
              <w:rPr>
                <w:rFonts w:asciiTheme="majorHAnsi" w:hAnsiTheme="majorHAnsi"/>
              </w:rPr>
              <w:t>, OR</w:t>
            </w:r>
          </w:p>
        </w:tc>
      </w:tr>
      <w:tr w:rsidR="00096C6B" w:rsidRPr="00FD6FFA" w14:paraId="0A2A3007" w14:textId="77777777" w:rsidTr="00FB39C6">
        <w:tc>
          <w:tcPr>
            <w:tcW w:w="2358" w:type="dxa"/>
            <w:tcBorders>
              <w:bottom w:val="single" w:sz="4" w:space="0" w:color="auto"/>
            </w:tcBorders>
          </w:tcPr>
          <w:p w14:paraId="6DDA5B52" w14:textId="502021CE" w:rsidR="00096C6B" w:rsidRPr="00AB3D95" w:rsidRDefault="00AB3D95" w:rsidP="001C0E09">
            <w:pPr>
              <w:rPr>
                <w:rFonts w:asciiTheme="majorHAnsi" w:hAnsiTheme="majorHAnsi"/>
              </w:rPr>
            </w:pPr>
            <w:r>
              <w:rPr>
                <w:rFonts w:asciiTheme="majorHAnsi" w:hAnsiTheme="majorHAnsi"/>
              </w:rPr>
              <w:t>1:10-1:2</w:t>
            </w:r>
            <w:r w:rsidR="00845249" w:rsidRPr="00AB3D95">
              <w:rPr>
                <w:rFonts w:asciiTheme="majorHAnsi" w:hAnsiTheme="majorHAnsi"/>
              </w:rPr>
              <w:t>5 pm</w:t>
            </w:r>
          </w:p>
        </w:tc>
        <w:tc>
          <w:tcPr>
            <w:tcW w:w="7218" w:type="dxa"/>
            <w:tcBorders>
              <w:bottom w:val="single" w:sz="4" w:space="0" w:color="auto"/>
            </w:tcBorders>
          </w:tcPr>
          <w:p w14:paraId="6CEE39BE" w14:textId="5E5ED8B5" w:rsidR="00096C6B" w:rsidRPr="00FD6FFA" w:rsidRDefault="00755288" w:rsidP="00C51B90">
            <w:pPr>
              <w:rPr>
                <w:rFonts w:asciiTheme="majorHAnsi" w:hAnsiTheme="majorHAnsi"/>
              </w:rPr>
            </w:pPr>
            <w:r>
              <w:rPr>
                <w:rFonts w:asciiTheme="majorHAnsi" w:hAnsiTheme="majorHAnsi"/>
              </w:rPr>
              <w:t xml:space="preserve">Larry O’Neill, </w:t>
            </w:r>
            <w:r w:rsidR="00C51B90">
              <w:rPr>
                <w:rFonts w:asciiTheme="majorHAnsi" w:hAnsiTheme="majorHAnsi"/>
              </w:rPr>
              <w:t>Oregon Climate Services</w:t>
            </w:r>
          </w:p>
        </w:tc>
      </w:tr>
      <w:tr w:rsidR="00845249" w:rsidRPr="00FD6FFA" w14:paraId="360155B2" w14:textId="77777777" w:rsidTr="00C16B80">
        <w:tc>
          <w:tcPr>
            <w:tcW w:w="9576" w:type="dxa"/>
            <w:gridSpan w:val="2"/>
            <w:shd w:val="clear" w:color="auto" w:fill="C0C0C0"/>
          </w:tcPr>
          <w:p w14:paraId="5BFDE32E" w14:textId="142DCB38" w:rsidR="00845249" w:rsidRPr="00FD6FFA" w:rsidRDefault="001D0800" w:rsidP="001D0800">
            <w:pPr>
              <w:rPr>
                <w:rFonts w:asciiTheme="majorHAnsi" w:hAnsiTheme="majorHAnsi"/>
              </w:rPr>
            </w:pPr>
            <w:r>
              <w:rPr>
                <w:rFonts w:asciiTheme="majorHAnsi" w:hAnsiTheme="majorHAnsi"/>
              </w:rPr>
              <w:t>Tools for Water Monitoring and Planning for Drought</w:t>
            </w:r>
          </w:p>
        </w:tc>
      </w:tr>
      <w:tr w:rsidR="00096C6B" w:rsidRPr="00FD6FFA" w14:paraId="228F0730" w14:textId="77777777" w:rsidTr="00FB39C6">
        <w:tc>
          <w:tcPr>
            <w:tcW w:w="2358" w:type="dxa"/>
            <w:tcBorders>
              <w:bottom w:val="single" w:sz="4" w:space="0" w:color="auto"/>
            </w:tcBorders>
          </w:tcPr>
          <w:p w14:paraId="1C22D67E" w14:textId="52BCEA37" w:rsidR="00096C6B" w:rsidRPr="00FD6FFA" w:rsidRDefault="00664C9F" w:rsidP="00D26128">
            <w:pPr>
              <w:rPr>
                <w:rFonts w:asciiTheme="majorHAnsi" w:hAnsiTheme="majorHAnsi"/>
              </w:rPr>
            </w:pPr>
            <w:r>
              <w:rPr>
                <w:rFonts w:asciiTheme="majorHAnsi" w:hAnsiTheme="majorHAnsi"/>
              </w:rPr>
              <w:t>1:2</w:t>
            </w:r>
            <w:r w:rsidR="009C1346" w:rsidRPr="00FD6FFA">
              <w:rPr>
                <w:rFonts w:asciiTheme="majorHAnsi" w:hAnsiTheme="majorHAnsi"/>
              </w:rPr>
              <w:t>5-2:</w:t>
            </w:r>
            <w:r w:rsidR="00D26128">
              <w:rPr>
                <w:rFonts w:asciiTheme="majorHAnsi" w:hAnsiTheme="majorHAnsi"/>
              </w:rPr>
              <w:t>05</w:t>
            </w:r>
            <w:r w:rsidR="00845249" w:rsidRPr="00FD6FFA">
              <w:rPr>
                <w:rFonts w:asciiTheme="majorHAnsi" w:hAnsiTheme="majorHAnsi"/>
              </w:rPr>
              <w:t xml:space="preserve"> pm</w:t>
            </w:r>
            <w:r w:rsidR="00E24DE1" w:rsidRPr="00FD6FFA">
              <w:rPr>
                <w:rFonts w:asciiTheme="majorHAnsi" w:hAnsiTheme="majorHAnsi"/>
              </w:rPr>
              <w:t xml:space="preserve"> </w:t>
            </w:r>
          </w:p>
        </w:tc>
        <w:tc>
          <w:tcPr>
            <w:tcW w:w="7218" w:type="dxa"/>
            <w:tcBorders>
              <w:bottom w:val="single" w:sz="4" w:space="0" w:color="auto"/>
            </w:tcBorders>
          </w:tcPr>
          <w:p w14:paraId="09F1AE96" w14:textId="7390D8A0" w:rsidR="00D567DB" w:rsidRDefault="00D567DB" w:rsidP="001C0E09">
            <w:pPr>
              <w:rPr>
                <w:rFonts w:asciiTheme="majorHAnsi" w:hAnsiTheme="majorHAnsi"/>
              </w:rPr>
            </w:pPr>
            <w:r w:rsidRPr="00AE3359">
              <w:rPr>
                <w:rFonts w:asciiTheme="majorHAnsi" w:hAnsiTheme="majorHAnsi"/>
              </w:rPr>
              <w:t>Steve King</w:t>
            </w:r>
            <w:r w:rsidR="00AE3359">
              <w:rPr>
                <w:rFonts w:asciiTheme="majorHAnsi" w:hAnsiTheme="majorHAnsi"/>
              </w:rPr>
              <w:t>,</w:t>
            </w:r>
            <w:r w:rsidR="00232C6D">
              <w:rPr>
                <w:rFonts w:asciiTheme="majorHAnsi" w:hAnsiTheme="majorHAnsi"/>
              </w:rPr>
              <w:t xml:space="preserve"> NOAA Northwest</w:t>
            </w:r>
            <w:r w:rsidR="00C51B90">
              <w:rPr>
                <w:rFonts w:asciiTheme="majorHAnsi" w:hAnsiTheme="majorHAnsi"/>
              </w:rPr>
              <w:t xml:space="preserve"> River Forecast Center </w:t>
            </w:r>
          </w:p>
          <w:p w14:paraId="55A0408F" w14:textId="77777777" w:rsidR="00AE3359" w:rsidRPr="00AE3359" w:rsidRDefault="00AE3359" w:rsidP="001C0E09">
            <w:pPr>
              <w:rPr>
                <w:rFonts w:asciiTheme="majorHAnsi" w:hAnsiTheme="majorHAnsi"/>
              </w:rPr>
            </w:pPr>
          </w:p>
          <w:p w14:paraId="56757753" w14:textId="46C4EA0F" w:rsidR="00632677" w:rsidRDefault="00232C6D" w:rsidP="001C0E09">
            <w:pPr>
              <w:rPr>
                <w:rFonts w:asciiTheme="majorHAnsi" w:hAnsiTheme="majorHAnsi"/>
              </w:rPr>
            </w:pPr>
            <w:r>
              <w:rPr>
                <w:rFonts w:asciiTheme="majorHAnsi" w:hAnsiTheme="majorHAnsi"/>
              </w:rPr>
              <w:t>Chris Konrad, US Geological Survey</w:t>
            </w:r>
            <w:bookmarkStart w:id="0" w:name="_GoBack"/>
            <w:bookmarkEnd w:id="0"/>
          </w:p>
          <w:p w14:paraId="225F2214" w14:textId="77777777" w:rsidR="00AE3359" w:rsidRPr="00AE3359" w:rsidRDefault="00AE3359" w:rsidP="001C0E09">
            <w:pPr>
              <w:rPr>
                <w:rFonts w:asciiTheme="majorHAnsi" w:hAnsiTheme="majorHAnsi"/>
              </w:rPr>
            </w:pPr>
          </w:p>
          <w:p w14:paraId="7F8B6AD9" w14:textId="0D2842D8" w:rsidR="00AB3D95" w:rsidRPr="00855A35" w:rsidRDefault="00F2465E" w:rsidP="00C51B90">
            <w:pPr>
              <w:rPr>
                <w:rFonts w:asciiTheme="majorHAnsi" w:hAnsiTheme="majorHAnsi"/>
              </w:rPr>
            </w:pPr>
            <w:r w:rsidRPr="00AE3359">
              <w:rPr>
                <w:rFonts w:asciiTheme="majorHAnsi" w:hAnsiTheme="majorHAnsi"/>
              </w:rPr>
              <w:t>Jeff Marti</w:t>
            </w:r>
            <w:r w:rsidR="00C51B90">
              <w:rPr>
                <w:rFonts w:asciiTheme="majorHAnsi" w:hAnsiTheme="majorHAnsi"/>
              </w:rPr>
              <w:t xml:space="preserve">, WA Department of Ecology </w:t>
            </w:r>
          </w:p>
        </w:tc>
      </w:tr>
      <w:tr w:rsidR="00664C9F" w:rsidRPr="00FD6FFA" w14:paraId="47F425E5" w14:textId="77777777" w:rsidTr="00BC5FAA">
        <w:tc>
          <w:tcPr>
            <w:tcW w:w="2358" w:type="dxa"/>
            <w:tcBorders>
              <w:bottom w:val="single" w:sz="4" w:space="0" w:color="auto"/>
            </w:tcBorders>
          </w:tcPr>
          <w:p w14:paraId="1AB9C2B6" w14:textId="36EDD646" w:rsidR="00664C9F" w:rsidRDefault="00BC5FAA" w:rsidP="00A07DB7">
            <w:pPr>
              <w:rPr>
                <w:rFonts w:asciiTheme="majorHAnsi" w:hAnsiTheme="majorHAnsi"/>
              </w:rPr>
            </w:pPr>
            <w:r>
              <w:rPr>
                <w:rFonts w:asciiTheme="majorHAnsi" w:hAnsiTheme="majorHAnsi"/>
              </w:rPr>
              <w:t>2:</w:t>
            </w:r>
            <w:r w:rsidR="00664C9F">
              <w:rPr>
                <w:rFonts w:asciiTheme="majorHAnsi" w:hAnsiTheme="majorHAnsi"/>
              </w:rPr>
              <w:t>0</w:t>
            </w:r>
            <w:r>
              <w:rPr>
                <w:rFonts w:asciiTheme="majorHAnsi" w:hAnsiTheme="majorHAnsi"/>
              </w:rPr>
              <w:t>5</w:t>
            </w:r>
            <w:r w:rsidR="00664C9F">
              <w:rPr>
                <w:rFonts w:asciiTheme="majorHAnsi" w:hAnsiTheme="majorHAnsi"/>
              </w:rPr>
              <w:t>-2:</w:t>
            </w:r>
            <w:r w:rsidR="00A07DB7">
              <w:rPr>
                <w:rFonts w:asciiTheme="majorHAnsi" w:hAnsiTheme="majorHAnsi"/>
              </w:rPr>
              <w:t>20</w:t>
            </w:r>
            <w:r w:rsidR="00664C9F">
              <w:rPr>
                <w:rFonts w:asciiTheme="majorHAnsi" w:hAnsiTheme="majorHAnsi"/>
              </w:rPr>
              <w:t xml:space="preserve"> pm</w:t>
            </w:r>
          </w:p>
        </w:tc>
        <w:tc>
          <w:tcPr>
            <w:tcW w:w="7218" w:type="dxa"/>
            <w:tcBorders>
              <w:bottom w:val="single" w:sz="4" w:space="0" w:color="auto"/>
            </w:tcBorders>
          </w:tcPr>
          <w:p w14:paraId="636F82A7" w14:textId="56DC3653" w:rsidR="00664C9F" w:rsidRDefault="00664C9F" w:rsidP="001C0E09">
            <w:pPr>
              <w:rPr>
                <w:rFonts w:asciiTheme="majorHAnsi" w:hAnsiTheme="majorHAnsi"/>
              </w:rPr>
            </w:pPr>
            <w:r>
              <w:rPr>
                <w:rFonts w:asciiTheme="majorHAnsi" w:hAnsiTheme="majorHAnsi"/>
              </w:rPr>
              <w:t>Break</w:t>
            </w:r>
          </w:p>
        </w:tc>
      </w:tr>
      <w:tr w:rsidR="00845249" w:rsidRPr="00FD6FFA" w14:paraId="113B8078" w14:textId="77777777" w:rsidTr="00C16B80">
        <w:tc>
          <w:tcPr>
            <w:tcW w:w="9576" w:type="dxa"/>
            <w:gridSpan w:val="2"/>
            <w:shd w:val="clear" w:color="auto" w:fill="C0C0C0"/>
          </w:tcPr>
          <w:p w14:paraId="185BB500" w14:textId="21D9BA0D" w:rsidR="00845249" w:rsidRPr="00FD6FFA" w:rsidRDefault="00855A35" w:rsidP="00855E03">
            <w:pPr>
              <w:rPr>
                <w:rFonts w:asciiTheme="majorHAnsi" w:hAnsiTheme="majorHAnsi"/>
              </w:rPr>
            </w:pPr>
            <w:r>
              <w:rPr>
                <w:rFonts w:asciiTheme="majorHAnsi" w:hAnsiTheme="majorHAnsi"/>
              </w:rPr>
              <w:t xml:space="preserve">Tools for Water Monitoring and </w:t>
            </w:r>
            <w:r w:rsidR="00855E03">
              <w:rPr>
                <w:rFonts w:asciiTheme="majorHAnsi" w:hAnsiTheme="majorHAnsi"/>
              </w:rPr>
              <w:t>Planning for Drought co</w:t>
            </w:r>
            <w:r>
              <w:rPr>
                <w:rFonts w:asciiTheme="majorHAnsi" w:hAnsiTheme="majorHAnsi"/>
              </w:rPr>
              <w:t>ntinued</w:t>
            </w:r>
          </w:p>
        </w:tc>
      </w:tr>
      <w:tr w:rsidR="00845249" w:rsidRPr="00FD6FFA" w14:paraId="5FC632FB" w14:textId="77777777" w:rsidTr="00FB39C6">
        <w:tc>
          <w:tcPr>
            <w:tcW w:w="2358" w:type="dxa"/>
          </w:tcPr>
          <w:p w14:paraId="6795F26C" w14:textId="2CACBB38" w:rsidR="00845249" w:rsidRPr="00FD6FFA" w:rsidRDefault="00664C9F" w:rsidP="00A07DB7">
            <w:pPr>
              <w:rPr>
                <w:rFonts w:asciiTheme="majorHAnsi" w:hAnsiTheme="majorHAnsi"/>
              </w:rPr>
            </w:pPr>
            <w:r>
              <w:rPr>
                <w:rFonts w:asciiTheme="majorHAnsi" w:hAnsiTheme="majorHAnsi"/>
              </w:rPr>
              <w:t>2:</w:t>
            </w:r>
            <w:r w:rsidR="00A07DB7">
              <w:rPr>
                <w:rFonts w:asciiTheme="majorHAnsi" w:hAnsiTheme="majorHAnsi"/>
              </w:rPr>
              <w:t>20</w:t>
            </w:r>
            <w:r w:rsidR="00987531">
              <w:rPr>
                <w:rFonts w:asciiTheme="majorHAnsi" w:hAnsiTheme="majorHAnsi"/>
              </w:rPr>
              <w:t>-3:10</w:t>
            </w:r>
            <w:r>
              <w:rPr>
                <w:rFonts w:asciiTheme="majorHAnsi" w:hAnsiTheme="majorHAnsi"/>
              </w:rPr>
              <w:t xml:space="preserve"> pm</w:t>
            </w:r>
          </w:p>
        </w:tc>
        <w:tc>
          <w:tcPr>
            <w:tcW w:w="7218" w:type="dxa"/>
          </w:tcPr>
          <w:p w14:paraId="58B75DA1" w14:textId="678278C2" w:rsidR="00855A35" w:rsidRDefault="00855A35" w:rsidP="00E24DE1">
            <w:pPr>
              <w:rPr>
                <w:rFonts w:asciiTheme="majorHAnsi" w:hAnsiTheme="majorHAnsi"/>
              </w:rPr>
            </w:pPr>
            <w:r w:rsidRPr="00AE3359">
              <w:rPr>
                <w:rFonts w:asciiTheme="majorHAnsi" w:hAnsiTheme="majorHAnsi"/>
              </w:rPr>
              <w:t xml:space="preserve">Katherine </w:t>
            </w:r>
            <w:proofErr w:type="spellStart"/>
            <w:r w:rsidRPr="00AE3359">
              <w:rPr>
                <w:rFonts w:asciiTheme="majorHAnsi" w:hAnsiTheme="majorHAnsi"/>
              </w:rPr>
              <w:t>Hegewisch</w:t>
            </w:r>
            <w:proofErr w:type="spellEnd"/>
            <w:r w:rsidR="00987531">
              <w:rPr>
                <w:rFonts w:asciiTheme="majorHAnsi" w:hAnsiTheme="majorHAnsi"/>
              </w:rPr>
              <w:t>, University of Idaho</w:t>
            </w:r>
          </w:p>
          <w:p w14:paraId="135F873E" w14:textId="77777777" w:rsidR="00AB3D95" w:rsidRDefault="00AB3D95" w:rsidP="003A6C81">
            <w:pPr>
              <w:rPr>
                <w:rFonts w:asciiTheme="majorHAnsi" w:hAnsiTheme="majorHAnsi"/>
              </w:rPr>
            </w:pPr>
          </w:p>
          <w:p w14:paraId="7E821756" w14:textId="52D4040E" w:rsidR="00987531" w:rsidRPr="00FD6FFA" w:rsidRDefault="00987531" w:rsidP="003A6C81">
            <w:pPr>
              <w:rPr>
                <w:rFonts w:asciiTheme="majorHAnsi" w:hAnsiTheme="majorHAnsi"/>
              </w:rPr>
            </w:pPr>
            <w:r>
              <w:rPr>
                <w:rFonts w:asciiTheme="majorHAnsi" w:hAnsiTheme="majorHAnsi"/>
              </w:rPr>
              <w:t>More speakers yet to be confirmed</w:t>
            </w:r>
          </w:p>
        </w:tc>
      </w:tr>
      <w:tr w:rsidR="00845249" w:rsidRPr="00FD6FFA" w14:paraId="495F2E99" w14:textId="77777777" w:rsidTr="00FB39C6">
        <w:tc>
          <w:tcPr>
            <w:tcW w:w="2358" w:type="dxa"/>
          </w:tcPr>
          <w:p w14:paraId="49BC6896" w14:textId="3A11557B" w:rsidR="00845249" w:rsidRPr="00FD6FFA" w:rsidRDefault="00987531" w:rsidP="009C1346">
            <w:pPr>
              <w:rPr>
                <w:rFonts w:asciiTheme="majorHAnsi" w:hAnsiTheme="majorHAnsi"/>
              </w:rPr>
            </w:pPr>
            <w:r>
              <w:rPr>
                <w:rFonts w:asciiTheme="majorHAnsi" w:hAnsiTheme="majorHAnsi"/>
              </w:rPr>
              <w:t>3:1</w:t>
            </w:r>
            <w:r w:rsidR="009C1346" w:rsidRPr="00FD6FFA">
              <w:rPr>
                <w:rFonts w:asciiTheme="majorHAnsi" w:hAnsiTheme="majorHAnsi"/>
              </w:rPr>
              <w:t>0</w:t>
            </w:r>
            <w:r>
              <w:rPr>
                <w:rFonts w:asciiTheme="majorHAnsi" w:hAnsiTheme="majorHAnsi"/>
              </w:rPr>
              <w:t>-3:2</w:t>
            </w:r>
            <w:r w:rsidR="00664C9F">
              <w:rPr>
                <w:rFonts w:asciiTheme="majorHAnsi" w:hAnsiTheme="majorHAnsi"/>
              </w:rPr>
              <w:t>0</w:t>
            </w:r>
            <w:r w:rsidR="009C1346" w:rsidRPr="00FD6FFA">
              <w:rPr>
                <w:rFonts w:asciiTheme="majorHAnsi" w:hAnsiTheme="majorHAnsi"/>
              </w:rPr>
              <w:t xml:space="preserve"> pm</w:t>
            </w:r>
          </w:p>
        </w:tc>
        <w:tc>
          <w:tcPr>
            <w:tcW w:w="7218" w:type="dxa"/>
          </w:tcPr>
          <w:p w14:paraId="5C0510B7" w14:textId="3FEE7FE8" w:rsidR="00845249" w:rsidRPr="00FD6FFA" w:rsidRDefault="00664C9F" w:rsidP="002A73C7">
            <w:pPr>
              <w:rPr>
                <w:rFonts w:asciiTheme="majorHAnsi" w:hAnsiTheme="majorHAnsi"/>
              </w:rPr>
            </w:pPr>
            <w:r>
              <w:rPr>
                <w:rFonts w:asciiTheme="majorHAnsi" w:hAnsiTheme="majorHAnsi"/>
              </w:rPr>
              <w:t>Closing Remarks</w:t>
            </w:r>
          </w:p>
        </w:tc>
      </w:tr>
    </w:tbl>
    <w:p w14:paraId="32F4274A" w14:textId="234CFA5F" w:rsidR="001C0E09" w:rsidRDefault="001C0E09" w:rsidP="001C0E09"/>
    <w:p w14:paraId="0479E269" w14:textId="6267AA4A" w:rsidR="0010755E" w:rsidRDefault="0010755E" w:rsidP="001C0E09"/>
    <w:sectPr w:rsidR="0010755E" w:rsidSect="00BC5F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AA2A3" w14:textId="77777777" w:rsidR="00C51B90" w:rsidRDefault="00C51B90" w:rsidP="00F4339A">
      <w:r>
        <w:separator/>
      </w:r>
    </w:p>
  </w:endnote>
  <w:endnote w:type="continuationSeparator" w:id="0">
    <w:p w14:paraId="05FB9E31" w14:textId="77777777" w:rsidR="00C51B90" w:rsidRDefault="00C51B90" w:rsidP="00F4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299B81" w14:textId="77777777" w:rsidR="00232C6D" w:rsidRDefault="00232C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06CD4C" w14:textId="77777777" w:rsidR="00232C6D" w:rsidRDefault="00232C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2B3AAA" w14:textId="77777777" w:rsidR="00232C6D" w:rsidRDefault="00232C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82E83" w14:textId="77777777" w:rsidR="00C51B90" w:rsidRDefault="00C51B90" w:rsidP="00F4339A">
      <w:r>
        <w:separator/>
      </w:r>
    </w:p>
  </w:footnote>
  <w:footnote w:type="continuationSeparator" w:id="0">
    <w:p w14:paraId="338B97EF" w14:textId="77777777" w:rsidR="00C51B90" w:rsidRDefault="00C51B90" w:rsidP="00F43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ECB52D" w14:textId="4AD33FED" w:rsidR="00232C6D" w:rsidRDefault="00232C6D">
    <w:pPr>
      <w:pStyle w:val="Header"/>
    </w:pPr>
    <w:r>
      <w:rPr>
        <w:noProof/>
      </w:rPr>
      <w:pict w14:anchorId="685974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1DF4F0" w14:textId="2E648BAE" w:rsidR="00C51B90" w:rsidRDefault="00232C6D" w:rsidP="00F4339A">
    <w:pPr>
      <w:pStyle w:val="Title"/>
    </w:pPr>
    <w:r>
      <w:rPr>
        <w:noProof/>
      </w:rPr>
      <w:pict w14:anchorId="052D1AA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r w:rsidR="00C51B90">
      <w:t>Oregon-Washington Water Year 2019 Recap &amp; 2020 Outlook Meeting</w:t>
    </w:r>
  </w:p>
  <w:p w14:paraId="69B52A82" w14:textId="77777777" w:rsidR="00C51B90" w:rsidRDefault="00C51B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4B2435" w14:textId="4B6576A3" w:rsidR="00232C6D" w:rsidRDefault="00232C6D">
    <w:pPr>
      <w:pStyle w:val="Header"/>
    </w:pPr>
    <w:r>
      <w:rPr>
        <w:noProof/>
      </w:rPr>
      <w:pict w14:anchorId="24D646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4C26"/>
    <w:multiLevelType w:val="hybridMultilevel"/>
    <w:tmpl w:val="2800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04454"/>
    <w:multiLevelType w:val="hybridMultilevel"/>
    <w:tmpl w:val="19A2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2614A"/>
    <w:multiLevelType w:val="hybridMultilevel"/>
    <w:tmpl w:val="57E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0D25B1"/>
    <w:multiLevelType w:val="multilevel"/>
    <w:tmpl w:val="57E679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13"/>
    <w:rsid w:val="000364BB"/>
    <w:rsid w:val="00096C6B"/>
    <w:rsid w:val="000C241D"/>
    <w:rsid w:val="000D1F8B"/>
    <w:rsid w:val="000D726F"/>
    <w:rsid w:val="001033DC"/>
    <w:rsid w:val="0010755E"/>
    <w:rsid w:val="001120F3"/>
    <w:rsid w:val="0014040D"/>
    <w:rsid w:val="00175282"/>
    <w:rsid w:val="00176A87"/>
    <w:rsid w:val="001B010E"/>
    <w:rsid w:val="001C0E09"/>
    <w:rsid w:val="001D0800"/>
    <w:rsid w:val="001F1C64"/>
    <w:rsid w:val="001F7945"/>
    <w:rsid w:val="00232C6D"/>
    <w:rsid w:val="00247D69"/>
    <w:rsid w:val="00251D5F"/>
    <w:rsid w:val="002565FE"/>
    <w:rsid w:val="002A73C7"/>
    <w:rsid w:val="002C3CF4"/>
    <w:rsid w:val="002C3D44"/>
    <w:rsid w:val="002C4828"/>
    <w:rsid w:val="002D2817"/>
    <w:rsid w:val="003176FB"/>
    <w:rsid w:val="003223FE"/>
    <w:rsid w:val="003231A5"/>
    <w:rsid w:val="003376AE"/>
    <w:rsid w:val="0036236C"/>
    <w:rsid w:val="00377844"/>
    <w:rsid w:val="00395F0F"/>
    <w:rsid w:val="003A6C81"/>
    <w:rsid w:val="00400A01"/>
    <w:rsid w:val="00451C2A"/>
    <w:rsid w:val="00455EC2"/>
    <w:rsid w:val="004645AC"/>
    <w:rsid w:val="004D103E"/>
    <w:rsid w:val="004D445A"/>
    <w:rsid w:val="004D4BE5"/>
    <w:rsid w:val="004F4B55"/>
    <w:rsid w:val="00525D01"/>
    <w:rsid w:val="0052692E"/>
    <w:rsid w:val="00546EB4"/>
    <w:rsid w:val="00552CE0"/>
    <w:rsid w:val="005C6041"/>
    <w:rsid w:val="005C6D67"/>
    <w:rsid w:val="005E24BF"/>
    <w:rsid w:val="00620653"/>
    <w:rsid w:val="00632677"/>
    <w:rsid w:val="006501BD"/>
    <w:rsid w:val="00650C8E"/>
    <w:rsid w:val="00657014"/>
    <w:rsid w:val="00664C9F"/>
    <w:rsid w:val="00667F89"/>
    <w:rsid w:val="00683944"/>
    <w:rsid w:val="006A7982"/>
    <w:rsid w:val="006A7C12"/>
    <w:rsid w:val="00712779"/>
    <w:rsid w:val="00755288"/>
    <w:rsid w:val="00763F32"/>
    <w:rsid w:val="00764573"/>
    <w:rsid w:val="0076760B"/>
    <w:rsid w:val="00774471"/>
    <w:rsid w:val="00774B5D"/>
    <w:rsid w:val="00776EAB"/>
    <w:rsid w:val="0078704E"/>
    <w:rsid w:val="007E7E9B"/>
    <w:rsid w:val="007F3533"/>
    <w:rsid w:val="008043E8"/>
    <w:rsid w:val="00837AE8"/>
    <w:rsid w:val="00845249"/>
    <w:rsid w:val="0084558A"/>
    <w:rsid w:val="00855A35"/>
    <w:rsid w:val="00855E03"/>
    <w:rsid w:val="00866333"/>
    <w:rsid w:val="00890024"/>
    <w:rsid w:val="008919F9"/>
    <w:rsid w:val="008E4E95"/>
    <w:rsid w:val="008E5FA2"/>
    <w:rsid w:val="008E6398"/>
    <w:rsid w:val="009468F3"/>
    <w:rsid w:val="0097435B"/>
    <w:rsid w:val="00974C8D"/>
    <w:rsid w:val="00987531"/>
    <w:rsid w:val="009A3A27"/>
    <w:rsid w:val="009B0201"/>
    <w:rsid w:val="009C1346"/>
    <w:rsid w:val="009C162C"/>
    <w:rsid w:val="009C6979"/>
    <w:rsid w:val="009E17C5"/>
    <w:rsid w:val="009F1127"/>
    <w:rsid w:val="00A07DB7"/>
    <w:rsid w:val="00A1075F"/>
    <w:rsid w:val="00A16DE5"/>
    <w:rsid w:val="00A30689"/>
    <w:rsid w:val="00A5770B"/>
    <w:rsid w:val="00A64AA1"/>
    <w:rsid w:val="00AB3D95"/>
    <w:rsid w:val="00AC4B4B"/>
    <w:rsid w:val="00AD3685"/>
    <w:rsid w:val="00AE3359"/>
    <w:rsid w:val="00B044BA"/>
    <w:rsid w:val="00B24C7F"/>
    <w:rsid w:val="00B41BBC"/>
    <w:rsid w:val="00B7175F"/>
    <w:rsid w:val="00B730AA"/>
    <w:rsid w:val="00BA3FE3"/>
    <w:rsid w:val="00BC5FAA"/>
    <w:rsid w:val="00BC6852"/>
    <w:rsid w:val="00BD240E"/>
    <w:rsid w:val="00BD656E"/>
    <w:rsid w:val="00BD6669"/>
    <w:rsid w:val="00C16B80"/>
    <w:rsid w:val="00C26C47"/>
    <w:rsid w:val="00C31E5A"/>
    <w:rsid w:val="00C43441"/>
    <w:rsid w:val="00C51B90"/>
    <w:rsid w:val="00C53140"/>
    <w:rsid w:val="00C73DF0"/>
    <w:rsid w:val="00C862BA"/>
    <w:rsid w:val="00CF379A"/>
    <w:rsid w:val="00D26128"/>
    <w:rsid w:val="00D42204"/>
    <w:rsid w:val="00D567DB"/>
    <w:rsid w:val="00D65FE5"/>
    <w:rsid w:val="00D74A7C"/>
    <w:rsid w:val="00DB63E4"/>
    <w:rsid w:val="00DB6D0C"/>
    <w:rsid w:val="00DB7CFA"/>
    <w:rsid w:val="00DC0713"/>
    <w:rsid w:val="00DE2D1D"/>
    <w:rsid w:val="00DE7035"/>
    <w:rsid w:val="00DE7128"/>
    <w:rsid w:val="00E05148"/>
    <w:rsid w:val="00E11029"/>
    <w:rsid w:val="00E15EF5"/>
    <w:rsid w:val="00E206B5"/>
    <w:rsid w:val="00E24DE1"/>
    <w:rsid w:val="00E36A36"/>
    <w:rsid w:val="00E75A95"/>
    <w:rsid w:val="00E91DF1"/>
    <w:rsid w:val="00EE3A63"/>
    <w:rsid w:val="00EF2B01"/>
    <w:rsid w:val="00F0783A"/>
    <w:rsid w:val="00F2465E"/>
    <w:rsid w:val="00F4339A"/>
    <w:rsid w:val="00F81844"/>
    <w:rsid w:val="00FB06C3"/>
    <w:rsid w:val="00FB39C6"/>
    <w:rsid w:val="00FC3C39"/>
    <w:rsid w:val="00FD0477"/>
    <w:rsid w:val="00FD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F06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7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071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071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0713"/>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DC0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653"/>
    <w:pPr>
      <w:ind w:left="720"/>
      <w:contextualSpacing/>
    </w:pPr>
  </w:style>
  <w:style w:type="character" w:styleId="CommentReference">
    <w:name w:val="annotation reference"/>
    <w:basedOn w:val="DefaultParagraphFont"/>
    <w:uiPriority w:val="99"/>
    <w:semiHidden/>
    <w:unhideWhenUsed/>
    <w:rsid w:val="00D74A7C"/>
    <w:rPr>
      <w:sz w:val="18"/>
      <w:szCs w:val="18"/>
    </w:rPr>
  </w:style>
  <w:style w:type="paragraph" w:styleId="CommentText">
    <w:name w:val="annotation text"/>
    <w:basedOn w:val="Normal"/>
    <w:link w:val="CommentTextChar"/>
    <w:uiPriority w:val="99"/>
    <w:semiHidden/>
    <w:unhideWhenUsed/>
    <w:rsid w:val="00D74A7C"/>
  </w:style>
  <w:style w:type="character" w:customStyle="1" w:styleId="CommentTextChar">
    <w:name w:val="Comment Text Char"/>
    <w:basedOn w:val="DefaultParagraphFont"/>
    <w:link w:val="CommentText"/>
    <w:uiPriority w:val="99"/>
    <w:semiHidden/>
    <w:rsid w:val="00D74A7C"/>
  </w:style>
  <w:style w:type="paragraph" w:styleId="CommentSubject">
    <w:name w:val="annotation subject"/>
    <w:basedOn w:val="CommentText"/>
    <w:next w:val="CommentText"/>
    <w:link w:val="CommentSubjectChar"/>
    <w:uiPriority w:val="99"/>
    <w:semiHidden/>
    <w:unhideWhenUsed/>
    <w:rsid w:val="00D74A7C"/>
    <w:rPr>
      <w:b/>
      <w:bCs/>
      <w:sz w:val="20"/>
      <w:szCs w:val="20"/>
    </w:rPr>
  </w:style>
  <w:style w:type="character" w:customStyle="1" w:styleId="CommentSubjectChar">
    <w:name w:val="Comment Subject Char"/>
    <w:basedOn w:val="CommentTextChar"/>
    <w:link w:val="CommentSubject"/>
    <w:uiPriority w:val="99"/>
    <w:semiHidden/>
    <w:rsid w:val="00D74A7C"/>
    <w:rPr>
      <w:b/>
      <w:bCs/>
      <w:sz w:val="20"/>
      <w:szCs w:val="20"/>
    </w:rPr>
  </w:style>
  <w:style w:type="paragraph" w:styleId="BalloonText">
    <w:name w:val="Balloon Text"/>
    <w:basedOn w:val="Normal"/>
    <w:link w:val="BalloonTextChar"/>
    <w:uiPriority w:val="99"/>
    <w:semiHidden/>
    <w:unhideWhenUsed/>
    <w:rsid w:val="00D74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A7C"/>
    <w:rPr>
      <w:rFonts w:ascii="Lucida Grande" w:hAnsi="Lucida Grande" w:cs="Lucida Grande"/>
      <w:sz w:val="18"/>
      <w:szCs w:val="18"/>
    </w:rPr>
  </w:style>
  <w:style w:type="character" w:customStyle="1" w:styleId="lrzxr">
    <w:name w:val="lrzxr"/>
    <w:basedOn w:val="DefaultParagraphFont"/>
    <w:rsid w:val="008E5FA2"/>
  </w:style>
  <w:style w:type="paragraph" w:styleId="Revision">
    <w:name w:val="Revision"/>
    <w:hidden/>
    <w:uiPriority w:val="99"/>
    <w:semiHidden/>
    <w:rsid w:val="0014040D"/>
  </w:style>
  <w:style w:type="paragraph" w:styleId="Header">
    <w:name w:val="header"/>
    <w:basedOn w:val="Normal"/>
    <w:link w:val="HeaderChar"/>
    <w:uiPriority w:val="99"/>
    <w:unhideWhenUsed/>
    <w:rsid w:val="00F4339A"/>
    <w:pPr>
      <w:tabs>
        <w:tab w:val="center" w:pos="4320"/>
        <w:tab w:val="right" w:pos="8640"/>
      </w:tabs>
    </w:pPr>
  </w:style>
  <w:style w:type="character" w:customStyle="1" w:styleId="HeaderChar">
    <w:name w:val="Header Char"/>
    <w:basedOn w:val="DefaultParagraphFont"/>
    <w:link w:val="Header"/>
    <w:uiPriority w:val="99"/>
    <w:rsid w:val="00F4339A"/>
  </w:style>
  <w:style w:type="paragraph" w:styleId="Footer">
    <w:name w:val="footer"/>
    <w:basedOn w:val="Normal"/>
    <w:link w:val="FooterChar"/>
    <w:uiPriority w:val="99"/>
    <w:unhideWhenUsed/>
    <w:rsid w:val="00F4339A"/>
    <w:pPr>
      <w:tabs>
        <w:tab w:val="center" w:pos="4320"/>
        <w:tab w:val="right" w:pos="8640"/>
      </w:tabs>
    </w:pPr>
  </w:style>
  <w:style w:type="character" w:customStyle="1" w:styleId="FooterChar">
    <w:name w:val="Footer Char"/>
    <w:basedOn w:val="DefaultParagraphFont"/>
    <w:link w:val="Footer"/>
    <w:uiPriority w:val="99"/>
    <w:rsid w:val="00F433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7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071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071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0713"/>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DC0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653"/>
    <w:pPr>
      <w:ind w:left="720"/>
      <w:contextualSpacing/>
    </w:pPr>
  </w:style>
  <w:style w:type="character" w:styleId="CommentReference">
    <w:name w:val="annotation reference"/>
    <w:basedOn w:val="DefaultParagraphFont"/>
    <w:uiPriority w:val="99"/>
    <w:semiHidden/>
    <w:unhideWhenUsed/>
    <w:rsid w:val="00D74A7C"/>
    <w:rPr>
      <w:sz w:val="18"/>
      <w:szCs w:val="18"/>
    </w:rPr>
  </w:style>
  <w:style w:type="paragraph" w:styleId="CommentText">
    <w:name w:val="annotation text"/>
    <w:basedOn w:val="Normal"/>
    <w:link w:val="CommentTextChar"/>
    <w:uiPriority w:val="99"/>
    <w:semiHidden/>
    <w:unhideWhenUsed/>
    <w:rsid w:val="00D74A7C"/>
  </w:style>
  <w:style w:type="character" w:customStyle="1" w:styleId="CommentTextChar">
    <w:name w:val="Comment Text Char"/>
    <w:basedOn w:val="DefaultParagraphFont"/>
    <w:link w:val="CommentText"/>
    <w:uiPriority w:val="99"/>
    <w:semiHidden/>
    <w:rsid w:val="00D74A7C"/>
  </w:style>
  <w:style w:type="paragraph" w:styleId="CommentSubject">
    <w:name w:val="annotation subject"/>
    <w:basedOn w:val="CommentText"/>
    <w:next w:val="CommentText"/>
    <w:link w:val="CommentSubjectChar"/>
    <w:uiPriority w:val="99"/>
    <w:semiHidden/>
    <w:unhideWhenUsed/>
    <w:rsid w:val="00D74A7C"/>
    <w:rPr>
      <w:b/>
      <w:bCs/>
      <w:sz w:val="20"/>
      <w:szCs w:val="20"/>
    </w:rPr>
  </w:style>
  <w:style w:type="character" w:customStyle="1" w:styleId="CommentSubjectChar">
    <w:name w:val="Comment Subject Char"/>
    <w:basedOn w:val="CommentTextChar"/>
    <w:link w:val="CommentSubject"/>
    <w:uiPriority w:val="99"/>
    <w:semiHidden/>
    <w:rsid w:val="00D74A7C"/>
    <w:rPr>
      <w:b/>
      <w:bCs/>
      <w:sz w:val="20"/>
      <w:szCs w:val="20"/>
    </w:rPr>
  </w:style>
  <w:style w:type="paragraph" w:styleId="BalloonText">
    <w:name w:val="Balloon Text"/>
    <w:basedOn w:val="Normal"/>
    <w:link w:val="BalloonTextChar"/>
    <w:uiPriority w:val="99"/>
    <w:semiHidden/>
    <w:unhideWhenUsed/>
    <w:rsid w:val="00D74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A7C"/>
    <w:rPr>
      <w:rFonts w:ascii="Lucida Grande" w:hAnsi="Lucida Grande" w:cs="Lucida Grande"/>
      <w:sz w:val="18"/>
      <w:szCs w:val="18"/>
    </w:rPr>
  </w:style>
  <w:style w:type="character" w:customStyle="1" w:styleId="lrzxr">
    <w:name w:val="lrzxr"/>
    <w:basedOn w:val="DefaultParagraphFont"/>
    <w:rsid w:val="008E5FA2"/>
  </w:style>
  <w:style w:type="paragraph" w:styleId="Revision">
    <w:name w:val="Revision"/>
    <w:hidden/>
    <w:uiPriority w:val="99"/>
    <w:semiHidden/>
    <w:rsid w:val="0014040D"/>
  </w:style>
  <w:style w:type="paragraph" w:styleId="Header">
    <w:name w:val="header"/>
    <w:basedOn w:val="Normal"/>
    <w:link w:val="HeaderChar"/>
    <w:uiPriority w:val="99"/>
    <w:unhideWhenUsed/>
    <w:rsid w:val="00F4339A"/>
    <w:pPr>
      <w:tabs>
        <w:tab w:val="center" w:pos="4320"/>
        <w:tab w:val="right" w:pos="8640"/>
      </w:tabs>
    </w:pPr>
  </w:style>
  <w:style w:type="character" w:customStyle="1" w:styleId="HeaderChar">
    <w:name w:val="Header Char"/>
    <w:basedOn w:val="DefaultParagraphFont"/>
    <w:link w:val="Header"/>
    <w:uiPriority w:val="99"/>
    <w:rsid w:val="00F4339A"/>
  </w:style>
  <w:style w:type="paragraph" w:styleId="Footer">
    <w:name w:val="footer"/>
    <w:basedOn w:val="Normal"/>
    <w:link w:val="FooterChar"/>
    <w:uiPriority w:val="99"/>
    <w:unhideWhenUsed/>
    <w:rsid w:val="00F4339A"/>
    <w:pPr>
      <w:tabs>
        <w:tab w:val="center" w:pos="4320"/>
        <w:tab w:val="right" w:pos="8640"/>
      </w:tabs>
    </w:pPr>
  </w:style>
  <w:style w:type="character" w:customStyle="1" w:styleId="FooterChar">
    <w:name w:val="Footer Char"/>
    <w:basedOn w:val="DefaultParagraphFont"/>
    <w:link w:val="Footer"/>
    <w:uiPriority w:val="99"/>
    <w:rsid w:val="00F4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7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42AF-E7A3-534D-9019-9582DC0D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Dalton</dc:creator>
  <cp:keywords/>
  <dc:description/>
  <cp:lastModifiedBy>Karin Bumbaco</cp:lastModifiedBy>
  <cp:revision>5</cp:revision>
  <cp:lastPrinted>2019-09-04T17:52:00Z</cp:lastPrinted>
  <dcterms:created xsi:type="dcterms:W3CDTF">2019-09-30T21:10:00Z</dcterms:created>
  <dcterms:modified xsi:type="dcterms:W3CDTF">2019-09-30T21:19:00Z</dcterms:modified>
  <cp:category/>
</cp:coreProperties>
</file>